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589A" w14:textId="7D2060B1" w:rsidR="005E0BB6" w:rsidRDefault="005E0BB6"/>
    <w:p w14:paraId="6F167C52" w14:textId="1907E1C3" w:rsidR="00C04F57" w:rsidRDefault="00C24FD9" w:rsidP="00A21FA0">
      <w:pPr>
        <w:jc w:val="center"/>
        <w:rPr>
          <w:rFonts w:ascii="Arial Black" w:hAnsi="Arial Black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91C51B" wp14:editId="09D65808">
                <wp:simplePos x="0" y="0"/>
                <wp:positionH relativeFrom="margin">
                  <wp:align>center</wp:align>
                </wp:positionH>
                <wp:positionV relativeFrom="paragraph">
                  <wp:posOffset>179601</wp:posOffset>
                </wp:positionV>
                <wp:extent cx="6336665" cy="6974006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665" cy="6974006"/>
                          <a:chOff x="0" y="0"/>
                          <a:chExt cx="6336665" cy="697400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74"/>
                          <a:stretch/>
                        </pic:blipFill>
                        <pic:spPr bwMode="auto">
                          <a:xfrm>
                            <a:off x="0" y="2402006"/>
                            <a:ext cx="633666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screenshot of a video gam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9"/>
                          <a:stretch/>
                        </pic:blipFill>
                        <pic:spPr bwMode="auto">
                          <a:xfrm>
                            <a:off x="436729" y="0"/>
                            <a:ext cx="545020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3A733" id="Group 1" o:spid="_x0000_s1026" style="position:absolute;margin-left:0;margin-top:14.15pt;width:498.95pt;height:549.15pt;z-index:251658241;mso-position-horizontal:center;mso-position-horizontal-relative:margin;mso-height-relative:margin" coordsize="63366,69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4020;width:63366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">
                  <v:imagedata r:id="rId11" o:title="" cropbottom="13156f"/>
                </v:shape>
                <v:shape id="Picture 4" o:spid="_x0000_s1028" type="#_x0000_t75" alt="A screenshot of a video game&#10;&#10;Description automatically generated with medium confidence" style="position:absolute;left:4367;width:54502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">
                  <v:imagedata r:id="rId12" o:title="A screenshot of a video game&#10;&#10;Description automatically generated with medium confidence" cropleft="17255f"/>
                </v:shape>
                <w10:wrap anchorx="margin"/>
              </v:group>
            </w:pict>
          </mc:Fallback>
        </mc:AlternateContent>
      </w:r>
    </w:p>
    <w:p w14:paraId="474B523B" w14:textId="0C80B3E1" w:rsidR="00AC1C36" w:rsidRDefault="00AC1C36" w:rsidP="00C04F57">
      <w:pPr>
        <w:jc w:val="center"/>
        <w:rPr>
          <w:rFonts w:ascii="Arial Black" w:hAnsi="Arial Black"/>
          <w:sz w:val="72"/>
          <w:szCs w:val="72"/>
        </w:rPr>
      </w:pPr>
    </w:p>
    <w:p w14:paraId="16512A4E" w14:textId="72F0FB39" w:rsidR="00AC1C36" w:rsidRDefault="00AC1C36" w:rsidP="00C04F57">
      <w:pPr>
        <w:jc w:val="center"/>
        <w:rPr>
          <w:rFonts w:ascii="Arial Black" w:hAnsi="Arial Black"/>
          <w:sz w:val="72"/>
          <w:szCs w:val="72"/>
        </w:rPr>
      </w:pPr>
    </w:p>
    <w:p w14:paraId="1C1EC840" w14:textId="77777777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49D3BB6D" w14:textId="01D2E393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1A3A5B1E" w14:textId="77777777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10118E30" w14:textId="40AAFB1D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2C4CF38A" w14:textId="77777777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532DEFCB" w14:textId="77777777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7354795B" w14:textId="77777777" w:rsidR="00C24FD9" w:rsidRDefault="00C24FD9" w:rsidP="00C04F57">
      <w:pPr>
        <w:jc w:val="center"/>
        <w:rPr>
          <w:rFonts w:ascii="Arial Black" w:hAnsi="Arial Black"/>
          <w:sz w:val="72"/>
          <w:szCs w:val="72"/>
        </w:rPr>
      </w:pPr>
    </w:p>
    <w:p w14:paraId="07263867" w14:textId="3A0D13EE" w:rsidR="00A21FA0" w:rsidRPr="000B457E" w:rsidRDefault="00B47C24" w:rsidP="00C04F57">
      <w:pPr>
        <w:jc w:val="center"/>
        <w:rPr>
          <w:rFonts w:ascii="Arial Black" w:hAnsi="Arial Black"/>
          <w:sz w:val="72"/>
          <w:szCs w:val="72"/>
        </w:rPr>
      </w:pPr>
      <w:proofErr w:type="spellStart"/>
      <w:r w:rsidRPr="000B457E">
        <w:rPr>
          <w:rFonts w:ascii="Arial Black" w:hAnsi="Arial Black"/>
          <w:sz w:val="72"/>
          <w:szCs w:val="72"/>
        </w:rPr>
        <w:t>Fran</w:t>
      </w:r>
      <w:r w:rsidR="00C16F66" w:rsidRPr="000B457E">
        <w:rPr>
          <w:rFonts w:ascii="Arial Black" w:hAnsi="Arial Black"/>
          <w:sz w:val="72"/>
          <w:szCs w:val="72"/>
        </w:rPr>
        <w:t>ç</w:t>
      </w:r>
      <w:r w:rsidRPr="000B457E">
        <w:rPr>
          <w:rFonts w:ascii="Arial Black" w:hAnsi="Arial Black"/>
          <w:sz w:val="72"/>
          <w:szCs w:val="72"/>
        </w:rPr>
        <w:t>ais</w:t>
      </w:r>
      <w:proofErr w:type="spellEnd"/>
      <w:r w:rsidR="000B457E" w:rsidRPr="000B457E">
        <w:rPr>
          <w:rFonts w:ascii="Arial Black" w:hAnsi="Arial Black"/>
          <w:sz w:val="72"/>
          <w:szCs w:val="72"/>
        </w:rPr>
        <w:t xml:space="preserve"> (AS and A-level</w:t>
      </w:r>
      <w:r w:rsidR="000B457E">
        <w:rPr>
          <w:rFonts w:ascii="Arial Black" w:hAnsi="Arial Black"/>
          <w:sz w:val="72"/>
          <w:szCs w:val="72"/>
        </w:rPr>
        <w:t>)</w:t>
      </w:r>
    </w:p>
    <w:p w14:paraId="33C42FE2" w14:textId="086DCBFF" w:rsidR="003B1201" w:rsidRPr="000B457E" w:rsidRDefault="003B1201" w:rsidP="00C04F57">
      <w:pPr>
        <w:jc w:val="center"/>
        <w:rPr>
          <w:rFonts w:ascii="Arial Black" w:hAnsi="Arial Black"/>
          <w:sz w:val="72"/>
          <w:szCs w:val="72"/>
        </w:rPr>
      </w:pPr>
    </w:p>
    <w:p w14:paraId="21D1D0D2" w14:textId="77777777" w:rsidR="00A5172A" w:rsidRPr="000B457E" w:rsidRDefault="00A5172A" w:rsidP="00A517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bCs/>
          <w:color w:val="000000"/>
        </w:rPr>
      </w:pPr>
    </w:p>
    <w:p w14:paraId="2C9F22FB" w14:textId="77777777" w:rsidR="00A5172A" w:rsidRPr="000B457E" w:rsidRDefault="00A5172A" w:rsidP="00A517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bCs/>
          <w:color w:val="000000"/>
        </w:rPr>
      </w:pPr>
    </w:p>
    <w:p w14:paraId="1E6343CD" w14:textId="77777777" w:rsidR="00552B21" w:rsidRDefault="00552B21" w:rsidP="00552B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Subject context</w:t>
      </w:r>
    </w:p>
    <w:p w14:paraId="0CF21972" w14:textId="39BC436E" w:rsidR="00552B21" w:rsidRDefault="00552B21" w:rsidP="00552B21">
      <w:pPr>
        <w:spacing w:line="276" w:lineRule="auto"/>
        <w:jc w:val="both"/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French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A level includes topics which look at society, culture, </w:t>
      </w:r>
      <w:proofErr w:type="gramStart"/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history</w:t>
      </w:r>
      <w:proofErr w:type="gramEnd"/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and politics in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the Francophone world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. By the end of the A-level you will be fluent in spoken 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French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and will be able to understand and translate spoken and written 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French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, as well as read extensively and write analytical essays in 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the target language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. It is an excellent A-level, highly valued by universities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,</w:t>
      </w:r>
      <w:r w:rsidRPr="00B65358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and lessons are varied and interactive, covering a wide range of language-learning activities. </w:t>
      </w: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By learning French at a higher </w:t>
      </w:r>
      <w:proofErr w:type="gramStart"/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level</w:t>
      </w:r>
      <w:proofErr w:type="gramEnd"/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you are opening up many exciting opportunities all over the world.</w:t>
      </w:r>
    </w:p>
    <w:p w14:paraId="003F24C3" w14:textId="256CB6C1" w:rsidR="00F73DE2" w:rsidRDefault="00F73DE2" w:rsidP="00552B21">
      <w:pPr>
        <w:spacing w:line="276" w:lineRule="auto"/>
        <w:jc w:val="both"/>
      </w:pPr>
      <w:r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>Please purchase a copy of Complete French grammar before the start of term</w:t>
      </w:r>
      <w:r w:rsidR="00832C44"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  <w:t xml:space="preserve"> </w:t>
      </w:r>
      <w:hyperlink r:id="rId13" w:history="1">
        <w:r w:rsidR="00832C44">
          <w:rPr>
            <w:rStyle w:val="Hyperlink"/>
          </w:rPr>
          <w:t>Practice Makes Perfect: Complete French Grammar, Premium Fourth Edition (NTC FOREIGN LANGUAGE): Amazon.co.uk: Heminway, Annie: 9781260463170: Books</w:t>
        </w:r>
      </w:hyperlink>
      <w:r w:rsidR="00832C44">
        <w:t xml:space="preserve">  </w:t>
      </w:r>
    </w:p>
    <w:p w14:paraId="0673955A" w14:textId="04CAD0A6" w:rsidR="00021835" w:rsidRDefault="00832C44" w:rsidP="00552B21">
      <w:pPr>
        <w:spacing w:line="276" w:lineRule="auto"/>
        <w:jc w:val="both"/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</w:pPr>
      <w:r>
        <w:t xml:space="preserve">This is also available </w:t>
      </w:r>
      <w:r w:rsidR="00413159">
        <w:t>second-hand from World of Books or Good reads at a cheaper price.</w:t>
      </w:r>
    </w:p>
    <w:p w14:paraId="334772B5" w14:textId="1D5290C6" w:rsidR="00C344A7" w:rsidRDefault="00C344A7" w:rsidP="00C34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What will I study?</w:t>
      </w:r>
    </w:p>
    <w:p w14:paraId="0388AAB0" w14:textId="77777777" w:rsidR="00C344A7" w:rsidRPr="007123C4" w:rsidRDefault="00C344A7" w:rsidP="00C34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bCs/>
          <w:color w:val="000000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102"/>
        <w:gridCol w:w="8963"/>
      </w:tblGrid>
      <w:tr w:rsidR="00C344A7" w14:paraId="1628D7E1" w14:textId="77777777" w:rsidTr="00F31F6B">
        <w:trPr>
          <w:trHeight w:val="312"/>
        </w:trPr>
        <w:tc>
          <w:tcPr>
            <w:tcW w:w="1102" w:type="dxa"/>
          </w:tcPr>
          <w:p w14:paraId="57084BD7" w14:textId="77777777" w:rsidR="00C344A7" w:rsidRPr="004B3D88" w:rsidRDefault="00C344A7" w:rsidP="00F31F6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Theme</w:t>
            </w:r>
            <w:r w:rsidRPr="004B3D88">
              <w:rPr>
                <w:rFonts w:cstheme="minorHAnsi"/>
                <w:b/>
                <w:bCs/>
                <w:color w:val="000000"/>
              </w:rPr>
              <w:t xml:space="preserve"> 1</w:t>
            </w:r>
          </w:p>
        </w:tc>
        <w:tc>
          <w:tcPr>
            <w:tcW w:w="8963" w:type="dxa"/>
          </w:tcPr>
          <w:p w14:paraId="745258E2" w14:textId="505B4EF3" w:rsidR="00C344A7" w:rsidRDefault="00C344A7" w:rsidP="00F31F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Aspects of French-speaking society: current trends</w:t>
            </w:r>
            <w:r w:rsidR="00F16F55">
              <w:rPr>
                <w:rFonts w:cstheme="minorHAnsi"/>
                <w:color w:val="000000"/>
              </w:rPr>
              <w:t xml:space="preserve"> (AS)</w:t>
            </w:r>
          </w:p>
        </w:tc>
      </w:tr>
      <w:tr w:rsidR="00C344A7" w14:paraId="3BF2EF62" w14:textId="77777777" w:rsidTr="00F31F6B">
        <w:trPr>
          <w:trHeight w:val="312"/>
        </w:trPr>
        <w:tc>
          <w:tcPr>
            <w:tcW w:w="1102" w:type="dxa"/>
          </w:tcPr>
          <w:p w14:paraId="37EE9D4B" w14:textId="77777777" w:rsidR="00C344A7" w:rsidRPr="004B3D88" w:rsidRDefault="00C344A7" w:rsidP="00F31F6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Theme </w:t>
            </w:r>
            <w:r w:rsidRPr="004B3D88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8963" w:type="dxa"/>
          </w:tcPr>
          <w:p w14:paraId="581515D2" w14:textId="197B3BF1" w:rsidR="00C344A7" w:rsidRDefault="00C344A7" w:rsidP="00F31F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Artistic culture in the French-speaking world</w:t>
            </w:r>
            <w:r w:rsidR="00F16F55">
              <w:rPr>
                <w:rFonts w:cstheme="minorHAnsi"/>
                <w:color w:val="000000"/>
              </w:rPr>
              <w:t xml:space="preserve"> (AS)</w:t>
            </w:r>
          </w:p>
        </w:tc>
      </w:tr>
      <w:tr w:rsidR="00C344A7" w14:paraId="1B29192F" w14:textId="77777777" w:rsidTr="00F31F6B">
        <w:trPr>
          <w:trHeight w:val="312"/>
        </w:trPr>
        <w:tc>
          <w:tcPr>
            <w:tcW w:w="1102" w:type="dxa"/>
          </w:tcPr>
          <w:p w14:paraId="71D65120" w14:textId="77777777" w:rsidR="00C344A7" w:rsidRPr="004B3D88" w:rsidRDefault="00C344A7" w:rsidP="00F31F6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Theme</w:t>
            </w:r>
            <w:r w:rsidRPr="004B3D88">
              <w:rPr>
                <w:rFonts w:cstheme="minorHAnsi"/>
                <w:b/>
                <w:bCs/>
                <w:color w:val="000000"/>
              </w:rPr>
              <w:t xml:space="preserve"> 3</w:t>
            </w:r>
          </w:p>
        </w:tc>
        <w:tc>
          <w:tcPr>
            <w:tcW w:w="8963" w:type="dxa"/>
          </w:tcPr>
          <w:p w14:paraId="45F32040" w14:textId="62BA43E7" w:rsidR="00C344A7" w:rsidRDefault="00C344A7" w:rsidP="00F31F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Aspects of French-speaking society: current issues</w:t>
            </w:r>
            <w:r w:rsidR="00F16F55">
              <w:rPr>
                <w:rFonts w:cstheme="minorHAnsi"/>
                <w:color w:val="000000"/>
              </w:rPr>
              <w:t xml:space="preserve"> (A2)</w:t>
            </w:r>
          </w:p>
        </w:tc>
      </w:tr>
      <w:tr w:rsidR="00C344A7" w14:paraId="017B5EF4" w14:textId="77777777" w:rsidTr="00F31F6B">
        <w:trPr>
          <w:trHeight w:val="312"/>
        </w:trPr>
        <w:tc>
          <w:tcPr>
            <w:tcW w:w="1102" w:type="dxa"/>
          </w:tcPr>
          <w:p w14:paraId="12B7E310" w14:textId="5C569B49" w:rsidR="00C344A7" w:rsidRPr="004B3D88" w:rsidRDefault="00C344A7" w:rsidP="00F31F6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Theme</w:t>
            </w:r>
            <w:r w:rsidR="00F16F55">
              <w:rPr>
                <w:rFonts w:cstheme="minorHAnsi"/>
                <w:b/>
                <w:bCs/>
                <w:color w:val="000000"/>
              </w:rPr>
              <w:t xml:space="preserve"> 4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963" w:type="dxa"/>
          </w:tcPr>
          <w:p w14:paraId="338E9F20" w14:textId="0D98B4CF" w:rsidR="00C344A7" w:rsidRDefault="00C344A7" w:rsidP="00F31F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Aspects of political life in the French-speaking world</w:t>
            </w:r>
            <w:r w:rsidR="00F16F55">
              <w:rPr>
                <w:rFonts w:cstheme="minorHAnsi"/>
                <w:color w:val="000000"/>
              </w:rPr>
              <w:t xml:space="preserve"> (A2)</w:t>
            </w:r>
          </w:p>
        </w:tc>
      </w:tr>
    </w:tbl>
    <w:p w14:paraId="74F65F53" w14:textId="77777777" w:rsidR="00C344A7" w:rsidRDefault="00C344A7" w:rsidP="00C34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2AB3E532" w14:textId="52685D34" w:rsidR="00C344A7" w:rsidRDefault="00C344A7" w:rsidP="00C34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You will also study a film</w:t>
      </w:r>
      <w:r w:rsidR="00F16F55">
        <w:rPr>
          <w:rFonts w:cstheme="minorHAnsi"/>
          <w:color w:val="000000"/>
        </w:rPr>
        <w:t xml:space="preserve"> in AS </w:t>
      </w:r>
      <w:r>
        <w:rPr>
          <w:rFonts w:cstheme="minorHAnsi"/>
          <w:color w:val="000000"/>
        </w:rPr>
        <w:t>and a book</w:t>
      </w:r>
      <w:r w:rsidR="00F16F55">
        <w:rPr>
          <w:rFonts w:cstheme="minorHAnsi"/>
          <w:color w:val="000000"/>
        </w:rPr>
        <w:t xml:space="preserve"> in A2</w:t>
      </w:r>
      <w:r>
        <w:rPr>
          <w:rFonts w:cstheme="minorHAnsi"/>
          <w:color w:val="000000"/>
        </w:rPr>
        <w:t xml:space="preserve"> as cultural options and do </w:t>
      </w:r>
      <w:proofErr w:type="gramStart"/>
      <w:r>
        <w:rPr>
          <w:rFonts w:cstheme="minorHAnsi"/>
          <w:color w:val="000000"/>
        </w:rPr>
        <w:t>an independent research</w:t>
      </w:r>
      <w:proofErr w:type="gramEnd"/>
      <w:r>
        <w:rPr>
          <w:rFonts w:cstheme="minorHAnsi"/>
          <w:color w:val="000000"/>
        </w:rPr>
        <w:t xml:space="preserve"> project</w:t>
      </w:r>
    </w:p>
    <w:p w14:paraId="526C7FB6" w14:textId="77777777" w:rsidR="00C344A7" w:rsidRDefault="00C344A7" w:rsidP="00C344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00D59139" w14:textId="77777777" w:rsidR="00C344A7" w:rsidRPr="00327E96" w:rsidRDefault="00C344A7" w:rsidP="00C344A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F424FD">
        <w:rPr>
          <w:rFonts w:cstheme="minorHAnsi"/>
          <w:b/>
          <w:sz w:val="24"/>
          <w:szCs w:val="24"/>
          <w:u w:val="single"/>
        </w:rPr>
        <w:t>A-level MFL Work Organisation</w:t>
      </w:r>
    </w:p>
    <w:p w14:paraId="1C30D77B" w14:textId="77777777" w:rsidR="00C344A7" w:rsidRPr="00F424FD" w:rsidRDefault="00C344A7" w:rsidP="00C344A7">
      <w:pPr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F424FD">
        <w:rPr>
          <w:rFonts w:cstheme="minorHAnsi"/>
          <w:b/>
          <w:sz w:val="24"/>
          <w:szCs w:val="24"/>
        </w:rPr>
        <w:t xml:space="preserve">All students to use a lever arch folder to keep work organised. You may wish to keep grammar notes in a separate </w:t>
      </w:r>
      <w:proofErr w:type="gramStart"/>
      <w:r w:rsidRPr="00F424FD">
        <w:rPr>
          <w:rFonts w:cstheme="minorHAnsi"/>
          <w:b/>
          <w:sz w:val="24"/>
          <w:szCs w:val="24"/>
        </w:rPr>
        <w:t>folder</w:t>
      </w:r>
      <w:proofErr w:type="gramEnd"/>
    </w:p>
    <w:p w14:paraId="18C73DC3" w14:textId="77777777" w:rsidR="00C344A7" w:rsidRPr="00301567" w:rsidRDefault="00C344A7" w:rsidP="00C344A7">
      <w:pPr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F424FD">
        <w:rPr>
          <w:rFonts w:cstheme="minorHAnsi"/>
          <w:b/>
          <w:sz w:val="24"/>
          <w:szCs w:val="24"/>
        </w:rPr>
        <w:t>Organise your folder to include separate sections. The following is a suggestion:</w:t>
      </w:r>
    </w:p>
    <w:p w14:paraId="2E992A09" w14:textId="77777777" w:rsidR="00C344A7" w:rsidRPr="00F424FD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 xml:space="preserve">Summary details of the course to be kept at </w:t>
      </w:r>
      <w:proofErr w:type="gramStart"/>
      <w:r w:rsidRPr="00F424FD">
        <w:rPr>
          <w:rFonts w:cstheme="minorHAnsi"/>
          <w:sz w:val="24"/>
          <w:szCs w:val="24"/>
        </w:rPr>
        <w:t>front</w:t>
      </w:r>
      <w:proofErr w:type="gramEnd"/>
    </w:p>
    <w:p w14:paraId="44EE6257" w14:textId="77777777" w:rsidR="00C344A7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1 </w:t>
      </w:r>
      <w:r w:rsidRPr="00F424FD">
        <w:rPr>
          <w:rFonts w:cstheme="minorHAnsi"/>
          <w:sz w:val="24"/>
          <w:szCs w:val="24"/>
        </w:rPr>
        <w:t xml:space="preserve">Topics sections – </w:t>
      </w:r>
    </w:p>
    <w:p w14:paraId="083F753E" w14:textId="77777777" w:rsidR="00C344A7" w:rsidRPr="00F424FD" w:rsidRDefault="00C344A7" w:rsidP="00C344A7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Theme 1 – Aspects of French-speaking society </w:t>
      </w:r>
      <w:r w:rsidRPr="00F424FD">
        <w:rPr>
          <w:rFonts w:cstheme="minorHAnsi"/>
          <w:sz w:val="24"/>
          <w:szCs w:val="24"/>
        </w:rPr>
        <w:t>divided into 3 main sections:</w:t>
      </w:r>
    </w:p>
    <w:p w14:paraId="05818E37" w14:textId="77777777" w:rsidR="00C344A7" w:rsidRPr="00F424FD" w:rsidRDefault="00C344A7" w:rsidP="00C344A7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>The Changing State of the Family (</w:t>
      </w: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famille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voie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changement</w:t>
      </w:r>
      <w:proofErr w:type="spellEnd"/>
      <w:r>
        <w:rPr>
          <w:rFonts w:cstheme="minorHAnsi"/>
          <w:sz w:val="24"/>
          <w:szCs w:val="24"/>
        </w:rPr>
        <w:t>)</w:t>
      </w:r>
    </w:p>
    <w:p w14:paraId="56397A6B" w14:textId="77777777" w:rsidR="00C344A7" w:rsidRPr="000B457E" w:rsidRDefault="00C344A7" w:rsidP="00C344A7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fr-FR"/>
        </w:rPr>
      </w:pPr>
      <w:r w:rsidRPr="000B457E">
        <w:rPr>
          <w:rFonts w:cstheme="minorHAnsi"/>
          <w:sz w:val="24"/>
          <w:szCs w:val="24"/>
          <w:lang w:val="fr-FR"/>
        </w:rPr>
        <w:t xml:space="preserve">The Digital World (La </w:t>
      </w:r>
      <w:proofErr w:type="spellStart"/>
      <w:r w:rsidRPr="000B457E">
        <w:rPr>
          <w:rFonts w:cstheme="minorHAnsi"/>
          <w:sz w:val="24"/>
          <w:szCs w:val="24"/>
          <w:lang w:val="fr-FR"/>
        </w:rPr>
        <w:t>cybersociété</w:t>
      </w:r>
      <w:proofErr w:type="spellEnd"/>
      <w:r w:rsidRPr="000B457E">
        <w:rPr>
          <w:rFonts w:cstheme="minorHAnsi"/>
          <w:sz w:val="24"/>
          <w:szCs w:val="24"/>
          <w:lang w:val="fr-FR"/>
        </w:rPr>
        <w:t>)</w:t>
      </w:r>
    </w:p>
    <w:p w14:paraId="761A3BAD" w14:textId="77777777" w:rsidR="00C344A7" w:rsidRPr="00F424FD" w:rsidRDefault="00C344A7" w:rsidP="00C344A7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Volunteering</w:t>
      </w:r>
      <w:r w:rsidRPr="00F424F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Le </w:t>
      </w:r>
      <w:proofErr w:type="spellStart"/>
      <w:r>
        <w:rPr>
          <w:rFonts w:cstheme="minorHAnsi"/>
          <w:sz w:val="24"/>
          <w:szCs w:val="24"/>
        </w:rPr>
        <w:t>bénévolat</w:t>
      </w:r>
      <w:proofErr w:type="spellEnd"/>
      <w:r w:rsidRPr="00F424FD">
        <w:rPr>
          <w:rFonts w:cstheme="minorHAnsi"/>
          <w:sz w:val="24"/>
          <w:szCs w:val="24"/>
        </w:rPr>
        <w:t>)</w:t>
      </w:r>
    </w:p>
    <w:p w14:paraId="67704FC2" w14:textId="77777777" w:rsidR="00C344A7" w:rsidRPr="00F424FD" w:rsidRDefault="00C344A7" w:rsidP="00C344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>Artistic Culture</w:t>
      </w:r>
      <w:r>
        <w:rPr>
          <w:rFonts w:cstheme="minorHAnsi"/>
          <w:sz w:val="24"/>
          <w:szCs w:val="24"/>
        </w:rPr>
        <w:t xml:space="preserve"> in the French-speaking world divided into 3 main sections:</w:t>
      </w:r>
    </w:p>
    <w:p w14:paraId="5AB0C5AD" w14:textId="77777777" w:rsidR="00C344A7" w:rsidRPr="00F424FD" w:rsidRDefault="00C344A7" w:rsidP="00C344A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Heritage</w:t>
      </w:r>
      <w:r w:rsidRPr="00F424F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Le </w:t>
      </w:r>
      <w:proofErr w:type="spellStart"/>
      <w:r>
        <w:rPr>
          <w:rFonts w:cstheme="minorHAnsi"/>
          <w:sz w:val="24"/>
          <w:szCs w:val="24"/>
        </w:rPr>
        <w:t>Patrimoine</w:t>
      </w:r>
      <w:proofErr w:type="spellEnd"/>
      <w:r w:rsidRPr="00F424FD">
        <w:rPr>
          <w:rFonts w:cstheme="minorHAnsi"/>
          <w:sz w:val="24"/>
          <w:szCs w:val="24"/>
        </w:rPr>
        <w:t>)</w:t>
      </w:r>
    </w:p>
    <w:p w14:paraId="4A9C75E2" w14:textId="77777777" w:rsidR="00C344A7" w:rsidRPr="000B457E" w:rsidRDefault="00C344A7" w:rsidP="00C344A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spellStart"/>
      <w:r w:rsidRPr="000B457E">
        <w:rPr>
          <w:rFonts w:cstheme="minorHAnsi"/>
          <w:sz w:val="24"/>
          <w:szCs w:val="24"/>
          <w:lang w:val="fr-FR"/>
        </w:rPr>
        <w:t>Contemporary</w:t>
      </w:r>
      <w:proofErr w:type="spellEnd"/>
      <w:r w:rsidRPr="000B457E">
        <w:rPr>
          <w:rFonts w:cstheme="minorHAnsi"/>
          <w:sz w:val="24"/>
          <w:szCs w:val="24"/>
          <w:lang w:val="fr-FR"/>
        </w:rPr>
        <w:t xml:space="preserve"> French music (La musique francophone contemporaine)</w:t>
      </w:r>
    </w:p>
    <w:p w14:paraId="6F63387D" w14:textId="77777777" w:rsidR="00C344A7" w:rsidRPr="00003A0F" w:rsidRDefault="00C344A7" w:rsidP="00C344A7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Seventh Art</w:t>
      </w:r>
      <w:r w:rsidRPr="00F424F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Le </w:t>
      </w:r>
      <w:proofErr w:type="spellStart"/>
      <w:r>
        <w:rPr>
          <w:rFonts w:cstheme="minorHAnsi"/>
          <w:sz w:val="24"/>
          <w:szCs w:val="24"/>
        </w:rPr>
        <w:t>septième</w:t>
      </w:r>
      <w:proofErr w:type="spellEnd"/>
      <w:r>
        <w:rPr>
          <w:rFonts w:cstheme="minorHAnsi"/>
          <w:sz w:val="24"/>
          <w:szCs w:val="24"/>
        </w:rPr>
        <w:t xml:space="preserve"> art</w:t>
      </w:r>
      <w:r w:rsidRPr="00F424FD">
        <w:rPr>
          <w:rFonts w:cstheme="minorHAnsi"/>
          <w:sz w:val="24"/>
          <w:szCs w:val="24"/>
        </w:rPr>
        <w:t>)</w:t>
      </w:r>
    </w:p>
    <w:p w14:paraId="4C7B0800" w14:textId="77777777" w:rsidR="00C344A7" w:rsidRPr="00F424FD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>Cultural studies section (Film/literature topic)</w:t>
      </w:r>
    </w:p>
    <w:p w14:paraId="26EEB3C1" w14:textId="77777777" w:rsidR="00C344A7" w:rsidRPr="00F424FD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 xml:space="preserve">Grammar section – useful to divide this into appropriate </w:t>
      </w:r>
      <w:proofErr w:type="gramStart"/>
      <w:r w:rsidRPr="00F424FD">
        <w:rPr>
          <w:rFonts w:cstheme="minorHAnsi"/>
          <w:sz w:val="24"/>
          <w:szCs w:val="24"/>
        </w:rPr>
        <w:t>sections</w:t>
      </w:r>
      <w:proofErr w:type="gramEnd"/>
    </w:p>
    <w:p w14:paraId="2E72BF18" w14:textId="1CFA7C5D" w:rsidR="00C344A7" w:rsidRPr="00F424FD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 xml:space="preserve">Speaking section – examples of stimulus material, work with </w:t>
      </w:r>
      <w:r w:rsidR="00EE4236">
        <w:rPr>
          <w:rFonts w:cstheme="minorHAnsi"/>
          <w:sz w:val="24"/>
          <w:szCs w:val="24"/>
        </w:rPr>
        <w:t xml:space="preserve">the </w:t>
      </w:r>
      <w:r w:rsidRPr="00F424FD">
        <w:rPr>
          <w:rFonts w:cstheme="minorHAnsi"/>
          <w:sz w:val="24"/>
          <w:szCs w:val="24"/>
        </w:rPr>
        <w:t>F</w:t>
      </w:r>
      <w:r w:rsidR="00EE4236">
        <w:rPr>
          <w:rFonts w:cstheme="minorHAnsi"/>
          <w:sz w:val="24"/>
          <w:szCs w:val="24"/>
        </w:rPr>
        <w:t>oreign Language Assistant</w:t>
      </w:r>
    </w:p>
    <w:p w14:paraId="0319B63E" w14:textId="77777777" w:rsidR="00C344A7" w:rsidRPr="00F424FD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 xml:space="preserve">Vocabulary section – do this how you wish </w:t>
      </w:r>
      <w:proofErr w:type="spellStart"/>
      <w:r w:rsidRPr="00F424FD">
        <w:rPr>
          <w:rFonts w:cstheme="minorHAnsi"/>
          <w:sz w:val="24"/>
          <w:szCs w:val="24"/>
        </w:rPr>
        <w:t>e.g</w:t>
      </w:r>
      <w:proofErr w:type="spellEnd"/>
      <w:r w:rsidRPr="00F424FD">
        <w:rPr>
          <w:rFonts w:cstheme="minorHAnsi"/>
          <w:sz w:val="24"/>
          <w:szCs w:val="24"/>
        </w:rPr>
        <w:t xml:space="preserve"> vocab booklet/vocab </w:t>
      </w:r>
      <w:proofErr w:type="gramStart"/>
      <w:r w:rsidRPr="00F424FD">
        <w:rPr>
          <w:rFonts w:cstheme="minorHAnsi"/>
          <w:sz w:val="24"/>
          <w:szCs w:val="24"/>
        </w:rPr>
        <w:t>sheets</w:t>
      </w:r>
      <w:proofErr w:type="gramEnd"/>
    </w:p>
    <w:p w14:paraId="0C7116AF" w14:textId="77777777" w:rsidR="00C344A7" w:rsidRDefault="00C344A7" w:rsidP="00C344A7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424FD">
        <w:rPr>
          <w:rFonts w:cstheme="minorHAnsi"/>
          <w:sz w:val="24"/>
          <w:szCs w:val="24"/>
        </w:rPr>
        <w:t>Exam skills and practice papers</w:t>
      </w:r>
    </w:p>
    <w:p w14:paraId="0916304B" w14:textId="77777777" w:rsidR="00C344A7" w:rsidRPr="00B65358" w:rsidRDefault="00C344A7" w:rsidP="00552B21">
      <w:pPr>
        <w:spacing w:line="276" w:lineRule="auto"/>
        <w:jc w:val="both"/>
        <w:rPr>
          <w:rFonts w:eastAsia="Times New Roman" w:cstheme="minorHAnsi"/>
          <w:bCs/>
          <w:iCs/>
          <w:color w:val="000000"/>
          <w:kern w:val="28"/>
          <w:sz w:val="24"/>
          <w:szCs w:val="24"/>
          <w:lang w:eastAsia="en-GB"/>
          <w14:cntxtAlts/>
        </w:rPr>
      </w:pPr>
    </w:p>
    <w:p w14:paraId="4AE90720" w14:textId="68C3309D" w:rsidR="000D04AB" w:rsidRDefault="000D04AB" w:rsidP="002D18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79A4BFA9" w14:textId="14D15C12" w:rsidR="00D06A54" w:rsidRPr="007123C4" w:rsidRDefault="005D6253" w:rsidP="00D06A54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31AC091F" wp14:editId="3EC5E4E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781050" cy="763270"/>
            <wp:effectExtent l="0" t="0" r="0" b="0"/>
            <wp:wrapTight wrapText="bothSides">
              <wp:wrapPolygon edited="0">
                <wp:start x="0" y="0"/>
                <wp:lineTo x="0" y="21025"/>
                <wp:lineTo x="21073" y="21025"/>
                <wp:lineTo x="21073" y="0"/>
                <wp:lineTo x="0" y="0"/>
              </wp:wrapPolygon>
            </wp:wrapTight>
            <wp:docPr id="64" name="Picture 6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5" t="15002" r="16020" b="22860"/>
                    <a:stretch/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A54" w:rsidRPr="007123C4">
        <w:rPr>
          <w:rFonts w:cstheme="minorHAnsi"/>
          <w:b/>
          <w:bCs/>
        </w:rPr>
        <w:t xml:space="preserve">Huish </w:t>
      </w:r>
      <w:proofErr w:type="spellStart"/>
      <w:r w:rsidR="00D06A54" w:rsidRPr="007123C4">
        <w:rPr>
          <w:rFonts w:cstheme="minorHAnsi"/>
          <w:b/>
          <w:bCs/>
        </w:rPr>
        <w:t>Headstart</w:t>
      </w:r>
      <w:proofErr w:type="spellEnd"/>
      <w:r w:rsidR="00D06A54" w:rsidRPr="007123C4">
        <w:rPr>
          <w:rFonts w:cstheme="minorHAnsi"/>
          <w:b/>
          <w:bCs/>
        </w:rPr>
        <w:t xml:space="preserve"> Set Tasks</w:t>
      </w:r>
    </w:p>
    <w:p w14:paraId="40599EFF" w14:textId="09A5799E" w:rsidR="00D06A54" w:rsidRDefault="00D06A54" w:rsidP="00D06A54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Activit</w:t>
      </w:r>
      <w:r w:rsidR="000D370B">
        <w:rPr>
          <w:rFonts w:cstheme="minorHAnsi"/>
          <w:b/>
          <w:bCs/>
        </w:rPr>
        <w:t>é</w:t>
      </w:r>
      <w:proofErr w:type="spellEnd"/>
      <w:r>
        <w:rPr>
          <w:rFonts w:cstheme="minorHAnsi"/>
          <w:b/>
          <w:bCs/>
        </w:rPr>
        <w:t xml:space="preserve"> 1: </w:t>
      </w:r>
      <w:r w:rsidR="000D370B">
        <w:rPr>
          <w:rFonts w:cstheme="minorHAnsi"/>
          <w:b/>
          <w:bCs/>
        </w:rPr>
        <w:t>Grammar revision</w:t>
      </w:r>
    </w:p>
    <w:p w14:paraId="493565FE" w14:textId="4AC7F8AF" w:rsidR="00D06A54" w:rsidRDefault="005D6253" w:rsidP="00D06A54">
      <w:pPr>
        <w:rPr>
          <w:rFonts w:ascii="Arial" w:hAnsi="Arial" w:cs="Arial"/>
          <w:bCs/>
          <w:color w:val="000000"/>
          <w:kern w:val="28"/>
          <w:szCs w:val="24"/>
          <w:lang w:eastAsia="en-GB"/>
          <w14:cntxtAlts/>
        </w:rPr>
      </w:pPr>
      <w:r w:rsidRPr="00277034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DB982E" wp14:editId="1C337610">
                <wp:simplePos x="0" y="0"/>
                <wp:positionH relativeFrom="column">
                  <wp:posOffset>5873750</wp:posOffset>
                </wp:positionH>
                <wp:positionV relativeFrom="paragraph">
                  <wp:posOffset>242570</wp:posOffset>
                </wp:positionV>
                <wp:extent cx="819150" cy="34925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39A1" w14:textId="77777777" w:rsidR="00D06A54" w:rsidRPr="00165A23" w:rsidRDefault="00D06A54" w:rsidP="00D06A5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9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5pt;margin-top:19.1pt;width:64.5pt;height:2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">
                <v:textbox>
                  <w:txbxContent>
                    <w:p w14:paraId="447939A1" w14:textId="77777777" w:rsidR="00D06A54" w:rsidRPr="00165A23" w:rsidRDefault="00D06A54" w:rsidP="00D06A5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 hour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A54" w:rsidRPr="00FD7CEC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Paper 1 of the A-level contains tests on listening, reading and translation. You need a good knowledge of grammar to do well in this paper. </w:t>
      </w:r>
    </w:p>
    <w:p w14:paraId="57B6930C" w14:textId="203FCDD4" w:rsidR="00F72C50" w:rsidRPr="00FD7CEC" w:rsidRDefault="00F72C50" w:rsidP="00D06A54">
      <w:pP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</w:pPr>
      <w: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Fill in the key present tense verbs below. You can </w:t>
      </w:r>
      <w:r w:rsidR="00805F6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find </w:t>
      </w:r>
      <w: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these online by </w:t>
      </w:r>
      <w:r w:rsidR="00805F6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following this link </w:t>
      </w:r>
      <w:hyperlink r:id="rId15" w:history="1">
        <w:r w:rsidR="00805F68">
          <w:rPr>
            <w:rStyle w:val="Hyperlink"/>
          </w:rPr>
          <w:t>French verbs conjugation - French verbs conjugator (the-conjugation.com)</w:t>
        </w:r>
      </w:hyperlink>
    </w:p>
    <w:tbl>
      <w:tblPr>
        <w:tblW w:w="875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ook w:val="00A0" w:firstRow="1" w:lastRow="0" w:firstColumn="1" w:lastColumn="0" w:noHBand="0" w:noVBand="0"/>
      </w:tblPr>
      <w:tblGrid>
        <w:gridCol w:w="1251"/>
        <w:gridCol w:w="1251"/>
        <w:gridCol w:w="1251"/>
        <w:gridCol w:w="1251"/>
        <w:gridCol w:w="1251"/>
        <w:gridCol w:w="1251"/>
        <w:gridCol w:w="1251"/>
      </w:tblGrid>
      <w:tr w:rsidR="003B523A" w14:paraId="400D2CDA" w14:textId="77777777" w:rsidTr="00F31F6B">
        <w:trPr>
          <w:trHeight w:val="351"/>
        </w:trPr>
        <w:tc>
          <w:tcPr>
            <w:tcW w:w="1251" w:type="dxa"/>
            <w:shd w:val="clear" w:color="auto" w:fill="000080"/>
          </w:tcPr>
          <w:p w14:paraId="3048DC4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r>
              <w:rPr>
                <w:b/>
                <w:szCs w:val="24"/>
              </w:rPr>
              <w:t>infinitive</w:t>
            </w:r>
          </w:p>
        </w:tc>
        <w:tc>
          <w:tcPr>
            <w:tcW w:w="1251" w:type="dxa"/>
            <w:shd w:val="clear" w:color="auto" w:fill="000080"/>
          </w:tcPr>
          <w:p w14:paraId="76386E87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r>
              <w:rPr>
                <w:b/>
                <w:szCs w:val="24"/>
              </w:rPr>
              <w:t>je / j’</w:t>
            </w:r>
          </w:p>
        </w:tc>
        <w:tc>
          <w:tcPr>
            <w:tcW w:w="1251" w:type="dxa"/>
            <w:shd w:val="clear" w:color="auto" w:fill="000080"/>
          </w:tcPr>
          <w:p w14:paraId="6DF53B35" w14:textId="77E6530D" w:rsidR="003B523A" w:rsidRDefault="000D370B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3B523A">
              <w:rPr>
                <w:b/>
                <w:szCs w:val="24"/>
              </w:rPr>
              <w:t>u</w:t>
            </w:r>
          </w:p>
        </w:tc>
        <w:tc>
          <w:tcPr>
            <w:tcW w:w="1251" w:type="dxa"/>
            <w:shd w:val="clear" w:color="auto" w:fill="000080"/>
          </w:tcPr>
          <w:p w14:paraId="73ED5E5B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il / </w:t>
            </w:r>
            <w:proofErr w:type="spellStart"/>
            <w:r>
              <w:rPr>
                <w:b/>
                <w:szCs w:val="24"/>
              </w:rPr>
              <w:t>elle</w:t>
            </w:r>
            <w:proofErr w:type="spellEnd"/>
            <w:r>
              <w:rPr>
                <w:b/>
                <w:szCs w:val="24"/>
              </w:rPr>
              <w:t>/on</w:t>
            </w:r>
          </w:p>
        </w:tc>
        <w:tc>
          <w:tcPr>
            <w:tcW w:w="1251" w:type="dxa"/>
            <w:shd w:val="clear" w:color="auto" w:fill="000080"/>
          </w:tcPr>
          <w:p w14:paraId="7449BDD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r>
              <w:rPr>
                <w:b/>
                <w:szCs w:val="24"/>
              </w:rPr>
              <w:t>nous</w:t>
            </w:r>
          </w:p>
        </w:tc>
        <w:tc>
          <w:tcPr>
            <w:tcW w:w="1251" w:type="dxa"/>
            <w:shd w:val="clear" w:color="auto" w:fill="000080"/>
          </w:tcPr>
          <w:p w14:paraId="4C05F4B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vous</w:t>
            </w:r>
            <w:proofErr w:type="spellEnd"/>
          </w:p>
        </w:tc>
        <w:tc>
          <w:tcPr>
            <w:tcW w:w="1251" w:type="dxa"/>
            <w:shd w:val="clear" w:color="auto" w:fill="000080"/>
          </w:tcPr>
          <w:p w14:paraId="1B8B0A0C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ils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elles</w:t>
            </w:r>
            <w:proofErr w:type="spellEnd"/>
          </w:p>
        </w:tc>
      </w:tr>
      <w:tr w:rsidR="003B523A" w14:paraId="7597904A" w14:textId="77777777" w:rsidTr="00F31F6B">
        <w:trPr>
          <w:trHeight w:val="456"/>
        </w:trPr>
        <w:tc>
          <w:tcPr>
            <w:tcW w:w="1251" w:type="dxa"/>
          </w:tcPr>
          <w:p w14:paraId="547E6D67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jouer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 </w:t>
            </w:r>
          </w:p>
        </w:tc>
        <w:tc>
          <w:tcPr>
            <w:tcW w:w="1251" w:type="dxa"/>
          </w:tcPr>
          <w:p w14:paraId="1137E9D4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</w:t>
            </w:r>
            <w:proofErr w:type="spellEnd"/>
          </w:p>
        </w:tc>
        <w:tc>
          <w:tcPr>
            <w:tcW w:w="1251" w:type="dxa"/>
          </w:tcPr>
          <w:p w14:paraId="29122297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joues</w:t>
            </w:r>
            <w:proofErr w:type="spellEnd"/>
          </w:p>
        </w:tc>
        <w:tc>
          <w:tcPr>
            <w:tcW w:w="1251" w:type="dxa"/>
          </w:tcPr>
          <w:p w14:paraId="37C5B3A7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</w:t>
            </w:r>
            <w:proofErr w:type="spellEnd"/>
          </w:p>
        </w:tc>
        <w:tc>
          <w:tcPr>
            <w:tcW w:w="1251" w:type="dxa"/>
          </w:tcPr>
          <w:p w14:paraId="3689DB5F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jouons</w:t>
            </w:r>
            <w:proofErr w:type="spellEnd"/>
          </w:p>
        </w:tc>
        <w:tc>
          <w:tcPr>
            <w:tcW w:w="1251" w:type="dxa"/>
          </w:tcPr>
          <w:p w14:paraId="61B18CD9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jouez</w:t>
            </w:r>
            <w:proofErr w:type="spellEnd"/>
          </w:p>
        </w:tc>
        <w:tc>
          <w:tcPr>
            <w:tcW w:w="1251" w:type="dxa"/>
          </w:tcPr>
          <w:p w14:paraId="737549A7" w14:textId="77777777" w:rsidR="003B523A" w:rsidRDefault="003B523A" w:rsidP="00F31F6B">
            <w:pPr>
              <w:pStyle w:val="Maintext"/>
              <w:spacing w:beforeLines="40" w:before="96" w:afterLines="40" w:after="96"/>
              <w:ind w:right="0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jouent</w:t>
            </w:r>
            <w:proofErr w:type="spellEnd"/>
          </w:p>
        </w:tc>
      </w:tr>
      <w:tr w:rsidR="003B523A" w14:paraId="1084D39E" w14:textId="77777777" w:rsidTr="00F31F6B">
        <w:trPr>
          <w:trHeight w:val="465"/>
        </w:trPr>
        <w:tc>
          <w:tcPr>
            <w:tcW w:w="1251" w:type="dxa"/>
          </w:tcPr>
          <w:p w14:paraId="52875434" w14:textId="5F470104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1 </w:t>
            </w:r>
            <w:proofErr w:type="spellStart"/>
            <w:r w:rsidR="00B67214">
              <w:t>regarder</w:t>
            </w:r>
            <w:proofErr w:type="spellEnd"/>
          </w:p>
        </w:tc>
        <w:tc>
          <w:tcPr>
            <w:tcW w:w="1251" w:type="dxa"/>
          </w:tcPr>
          <w:p w14:paraId="2CB62955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35C5E92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9A4E5D2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7611A0DF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D558752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75351573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56CB779C" w14:textId="77777777" w:rsidTr="00F31F6B">
        <w:trPr>
          <w:trHeight w:val="405"/>
        </w:trPr>
        <w:tc>
          <w:tcPr>
            <w:tcW w:w="1251" w:type="dxa"/>
          </w:tcPr>
          <w:p w14:paraId="52B70B2C" w14:textId="673EC419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>2</w:t>
            </w:r>
            <w:r w:rsidR="00B67214">
              <w:t xml:space="preserve"> </w:t>
            </w:r>
            <w:proofErr w:type="spellStart"/>
            <w:r w:rsidR="00B67214">
              <w:t>finir</w:t>
            </w:r>
            <w:proofErr w:type="spellEnd"/>
          </w:p>
        </w:tc>
        <w:tc>
          <w:tcPr>
            <w:tcW w:w="1251" w:type="dxa"/>
          </w:tcPr>
          <w:p w14:paraId="5334685B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C944EF1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0A52BE7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B91E0CF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66A3F45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509DF62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5D36926E" w14:textId="77777777" w:rsidTr="00F31F6B">
        <w:trPr>
          <w:trHeight w:val="351"/>
        </w:trPr>
        <w:tc>
          <w:tcPr>
            <w:tcW w:w="1251" w:type="dxa"/>
          </w:tcPr>
          <w:p w14:paraId="56B880AD" w14:textId="472D1475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3 </w:t>
            </w:r>
            <w:proofErr w:type="spellStart"/>
            <w:r w:rsidR="00B67214">
              <w:t>attendre</w:t>
            </w:r>
            <w:proofErr w:type="spellEnd"/>
          </w:p>
        </w:tc>
        <w:tc>
          <w:tcPr>
            <w:tcW w:w="1251" w:type="dxa"/>
          </w:tcPr>
          <w:p w14:paraId="7F2D40FD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6232971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DF98D86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9B70D5F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E88B820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E0C6976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5AD4FCD8" w14:textId="77777777" w:rsidTr="00F31F6B">
        <w:trPr>
          <w:trHeight w:val="337"/>
        </w:trPr>
        <w:tc>
          <w:tcPr>
            <w:tcW w:w="1251" w:type="dxa"/>
          </w:tcPr>
          <w:p w14:paraId="119C7981" w14:textId="186B2BCC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4 </w:t>
            </w:r>
            <w:proofErr w:type="spellStart"/>
            <w:r w:rsidR="00B67214">
              <w:t>aller</w:t>
            </w:r>
            <w:proofErr w:type="spellEnd"/>
          </w:p>
        </w:tc>
        <w:tc>
          <w:tcPr>
            <w:tcW w:w="1251" w:type="dxa"/>
          </w:tcPr>
          <w:p w14:paraId="3AEE00C9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7A0FE54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649B827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52A8FA0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2CD4D6B3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7C3D683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5F9C0B5C" w14:textId="77777777" w:rsidTr="00F31F6B">
        <w:trPr>
          <w:trHeight w:val="240"/>
        </w:trPr>
        <w:tc>
          <w:tcPr>
            <w:tcW w:w="1251" w:type="dxa"/>
          </w:tcPr>
          <w:p w14:paraId="37F4E115" w14:textId="26206491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5 </w:t>
            </w:r>
            <w:r w:rsidR="00B67214">
              <w:t>faire</w:t>
            </w:r>
          </w:p>
        </w:tc>
        <w:tc>
          <w:tcPr>
            <w:tcW w:w="1251" w:type="dxa"/>
          </w:tcPr>
          <w:p w14:paraId="486BAAB6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580D7EA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AE81702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4C769E3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1361238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2659F46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47B92748" w14:textId="77777777" w:rsidTr="00F31F6B">
        <w:trPr>
          <w:trHeight w:val="351"/>
        </w:trPr>
        <w:tc>
          <w:tcPr>
            <w:tcW w:w="1251" w:type="dxa"/>
          </w:tcPr>
          <w:p w14:paraId="006C9FFB" w14:textId="4368B1C3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6 </w:t>
            </w:r>
            <w:proofErr w:type="spellStart"/>
            <w:r w:rsidR="00B67214">
              <w:t>pouvoir</w:t>
            </w:r>
            <w:proofErr w:type="spellEnd"/>
          </w:p>
        </w:tc>
        <w:tc>
          <w:tcPr>
            <w:tcW w:w="1251" w:type="dxa"/>
          </w:tcPr>
          <w:p w14:paraId="624209F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A863CC1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2AD57123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96207F5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20D81D58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DEA7C8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77F7B28D" w14:textId="77777777" w:rsidTr="00F31F6B">
        <w:trPr>
          <w:trHeight w:val="351"/>
        </w:trPr>
        <w:tc>
          <w:tcPr>
            <w:tcW w:w="1251" w:type="dxa"/>
          </w:tcPr>
          <w:p w14:paraId="2524CAE0" w14:textId="496A4BBF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>7</w:t>
            </w:r>
            <w:r w:rsidR="00B67214">
              <w:t xml:space="preserve"> </w:t>
            </w:r>
            <w:proofErr w:type="spellStart"/>
            <w:r w:rsidR="00B67214">
              <w:t>v</w:t>
            </w:r>
            <w:r w:rsidR="00C135EA">
              <w:t>enir</w:t>
            </w:r>
            <w:proofErr w:type="spellEnd"/>
          </w:p>
        </w:tc>
        <w:tc>
          <w:tcPr>
            <w:tcW w:w="1251" w:type="dxa"/>
          </w:tcPr>
          <w:p w14:paraId="0F87C56D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6AD961A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2C64436E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D7BA097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2ACC7B3A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1A026A8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3B523A" w14:paraId="3BB987F5" w14:textId="77777777" w:rsidTr="00F31F6B">
        <w:trPr>
          <w:trHeight w:val="351"/>
        </w:trPr>
        <w:tc>
          <w:tcPr>
            <w:tcW w:w="1251" w:type="dxa"/>
          </w:tcPr>
          <w:p w14:paraId="7489BBEA" w14:textId="137939E4" w:rsidR="003B523A" w:rsidRDefault="003B523A" w:rsidP="00F31F6B">
            <w:pPr>
              <w:pStyle w:val="Maintext"/>
              <w:spacing w:beforeLines="40" w:before="96" w:afterLines="40" w:after="96"/>
              <w:ind w:right="0"/>
            </w:pPr>
            <w:r>
              <w:t xml:space="preserve">8 </w:t>
            </w:r>
            <w:proofErr w:type="gramStart"/>
            <w:r w:rsidR="005D6253">
              <w:t>devoir</w:t>
            </w:r>
            <w:proofErr w:type="gramEnd"/>
          </w:p>
        </w:tc>
        <w:tc>
          <w:tcPr>
            <w:tcW w:w="1251" w:type="dxa"/>
          </w:tcPr>
          <w:p w14:paraId="62FAEC94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4F52CB3F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64C15CA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FECC16C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8C51A4F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C8F2CE1" w14:textId="77777777" w:rsidR="003B523A" w:rsidRDefault="003B523A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805F68" w14:paraId="548B3BE2" w14:textId="77777777" w:rsidTr="00F31F6B">
        <w:trPr>
          <w:trHeight w:val="351"/>
        </w:trPr>
        <w:tc>
          <w:tcPr>
            <w:tcW w:w="1251" w:type="dxa"/>
          </w:tcPr>
          <w:p w14:paraId="2E5DD99C" w14:textId="7E375309" w:rsidR="00805F68" w:rsidRDefault="00805F68" w:rsidP="00F31F6B">
            <w:pPr>
              <w:pStyle w:val="Maintext"/>
              <w:spacing w:beforeLines="40" w:before="96" w:afterLines="40" w:after="96"/>
              <w:ind w:right="0"/>
            </w:pPr>
            <w:r>
              <w:t>9</w:t>
            </w:r>
            <w:r w:rsidR="005D6253">
              <w:t xml:space="preserve"> </w:t>
            </w:r>
            <w:proofErr w:type="spellStart"/>
            <w:r w:rsidR="005D6253">
              <w:t>être</w:t>
            </w:r>
            <w:proofErr w:type="spellEnd"/>
          </w:p>
        </w:tc>
        <w:tc>
          <w:tcPr>
            <w:tcW w:w="1251" w:type="dxa"/>
          </w:tcPr>
          <w:p w14:paraId="61720F6F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6FC70663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414D07D7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433290F5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5EFD648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5CFC4260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  <w:tr w:rsidR="00805F68" w14:paraId="4E25A5F5" w14:textId="77777777" w:rsidTr="00F31F6B">
        <w:trPr>
          <w:trHeight w:val="351"/>
        </w:trPr>
        <w:tc>
          <w:tcPr>
            <w:tcW w:w="1251" w:type="dxa"/>
          </w:tcPr>
          <w:p w14:paraId="60380B73" w14:textId="0A93FC1B" w:rsidR="00805F68" w:rsidRDefault="00805F68" w:rsidP="00F31F6B">
            <w:pPr>
              <w:pStyle w:val="Maintext"/>
              <w:spacing w:beforeLines="40" w:before="96" w:afterLines="40" w:after="96"/>
              <w:ind w:right="0"/>
            </w:pPr>
            <w:r>
              <w:t>10</w:t>
            </w:r>
            <w:r w:rsidR="005D6253">
              <w:t xml:space="preserve"> </w:t>
            </w:r>
            <w:proofErr w:type="spellStart"/>
            <w:r w:rsidR="005D6253">
              <w:t>avoir</w:t>
            </w:r>
            <w:proofErr w:type="spellEnd"/>
          </w:p>
        </w:tc>
        <w:tc>
          <w:tcPr>
            <w:tcW w:w="1251" w:type="dxa"/>
          </w:tcPr>
          <w:p w14:paraId="611C3103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1191320F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0A3A277E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7409CF88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76B8E8A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  <w:tc>
          <w:tcPr>
            <w:tcW w:w="1251" w:type="dxa"/>
          </w:tcPr>
          <w:p w14:paraId="344820F8" w14:textId="77777777" w:rsidR="00805F68" w:rsidRDefault="00805F68" w:rsidP="00F31F6B">
            <w:pPr>
              <w:pStyle w:val="Tabletext"/>
              <w:spacing w:beforeLines="40" w:before="96" w:afterLines="40" w:after="96"/>
              <w:rPr>
                <w:sz w:val="20"/>
              </w:rPr>
            </w:pPr>
          </w:p>
        </w:tc>
      </w:tr>
    </w:tbl>
    <w:p w14:paraId="20969472" w14:textId="19DB5E3D" w:rsidR="00D06A54" w:rsidRDefault="003E441B" w:rsidP="00D06A54">
      <w:pPr>
        <w:rPr>
          <w:rFonts w:ascii="Arial" w:hAnsi="Arial" w:cs="Arial"/>
          <w:bCs/>
          <w:color w:val="000000"/>
          <w:kern w:val="28"/>
          <w:szCs w:val="24"/>
          <w:lang w:eastAsia="en-GB"/>
          <w14:cntxtAlts/>
        </w:rPr>
      </w:pPr>
      <w: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</w:t>
      </w:r>
      <w:proofErr w:type="spellStart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Conjuguez</w:t>
      </w:r>
      <w:proofErr w:type="spellEnd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le </w:t>
      </w:r>
      <w:proofErr w:type="spellStart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verbe</w:t>
      </w:r>
      <w:proofErr w:type="spellEnd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</w:t>
      </w:r>
      <w:proofErr w:type="spellStart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correctement</w:t>
      </w:r>
      <w:proofErr w:type="spellEnd"/>
      <w:r w:rsidR="006E53F8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.</w:t>
      </w:r>
    </w:p>
    <w:p w14:paraId="60DB4F22" w14:textId="77777777" w:rsidR="006E53F8" w:rsidRDefault="006E53F8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r>
        <w:rPr>
          <w:lang w:val="fr-FR"/>
        </w:rPr>
        <w:t>Je (</w:t>
      </w:r>
      <w:r>
        <w:rPr>
          <w:b/>
          <w:bCs/>
          <w:lang w:val="fr-FR"/>
        </w:rPr>
        <w:t>aller</w:t>
      </w:r>
      <w:r>
        <w:rPr>
          <w:lang w:val="fr-FR"/>
        </w:rPr>
        <w:t>) ………………………… regarder la télé ce soir.</w:t>
      </w:r>
    </w:p>
    <w:p w14:paraId="5877C64F" w14:textId="77777777" w:rsidR="006E53F8" w:rsidRDefault="006E53F8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r>
        <w:rPr>
          <w:lang w:val="fr-FR"/>
        </w:rPr>
        <w:t>Elles en (</w:t>
      </w:r>
      <w:r>
        <w:rPr>
          <w:b/>
          <w:bCs/>
          <w:lang w:val="fr-FR"/>
        </w:rPr>
        <w:t>avoir</w:t>
      </w:r>
      <w:r>
        <w:rPr>
          <w:lang w:val="fr-FR"/>
        </w:rPr>
        <w:t>) ………………………… assez de la télé-réalité.</w:t>
      </w:r>
    </w:p>
    <w:p w14:paraId="05FFA151" w14:textId="77777777" w:rsidR="006E53F8" w:rsidRDefault="006E53F8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r>
        <w:rPr>
          <w:lang w:val="fr-FR"/>
        </w:rPr>
        <w:t>Des stars (</w:t>
      </w:r>
      <w:r>
        <w:rPr>
          <w:b/>
          <w:bCs/>
          <w:lang w:val="fr-FR"/>
        </w:rPr>
        <w:t>être</w:t>
      </w:r>
      <w:r>
        <w:rPr>
          <w:lang w:val="fr-FR"/>
        </w:rPr>
        <w:t>) ………………………… obligées de vivre ensemble.</w:t>
      </w:r>
    </w:p>
    <w:p w14:paraId="3ADC4105" w14:textId="77777777" w:rsidR="006E53F8" w:rsidRDefault="006E53F8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r>
        <w:rPr>
          <w:lang w:val="fr-FR"/>
        </w:rPr>
        <w:t>Vous (</w:t>
      </w:r>
      <w:r>
        <w:rPr>
          <w:b/>
          <w:bCs/>
          <w:lang w:val="fr-FR"/>
        </w:rPr>
        <w:t>prendre</w:t>
      </w:r>
      <w:r>
        <w:rPr>
          <w:lang w:val="fr-FR"/>
        </w:rPr>
        <w:t>) ………………………… des décisions difficiles.</w:t>
      </w:r>
    </w:p>
    <w:p w14:paraId="2EB7372E" w14:textId="160C5158" w:rsidR="006E53F8" w:rsidRDefault="006E53F8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proofErr w:type="gramStart"/>
      <w:r>
        <w:rPr>
          <w:lang w:val="fr-FR"/>
        </w:rPr>
        <w:t>J’ (</w:t>
      </w:r>
      <w:proofErr w:type="gramEnd"/>
      <w:r>
        <w:rPr>
          <w:b/>
          <w:bCs/>
          <w:lang w:val="fr-FR"/>
        </w:rPr>
        <w:t>avoir</w:t>
      </w:r>
      <w:r>
        <w:rPr>
          <w:lang w:val="fr-FR"/>
        </w:rPr>
        <w:t>) ………………………… la télé sur mon portable.</w:t>
      </w:r>
    </w:p>
    <w:p w14:paraId="71995084" w14:textId="35F39AA6" w:rsidR="000E642B" w:rsidRDefault="00F14AB9" w:rsidP="006E53F8">
      <w:pPr>
        <w:pStyle w:val="Numberlist"/>
        <w:numPr>
          <w:ilvl w:val="0"/>
          <w:numId w:val="15"/>
        </w:numPr>
        <w:spacing w:after="160"/>
        <w:rPr>
          <w:lang w:val="fr-FR"/>
        </w:rPr>
      </w:pPr>
      <w:r>
        <w:rPr>
          <w:lang w:val="fr-FR"/>
        </w:rPr>
        <w:t>Nous (</w:t>
      </w:r>
      <w:r>
        <w:rPr>
          <w:b/>
          <w:bCs/>
          <w:lang w:val="fr-FR"/>
        </w:rPr>
        <w:t xml:space="preserve">devoir) </w:t>
      </w:r>
      <w:r w:rsidR="00C135EA">
        <w:rPr>
          <w:lang w:val="fr-FR"/>
        </w:rPr>
        <w:t>………………</w:t>
      </w:r>
      <w:proofErr w:type="gramStart"/>
      <w:r w:rsidR="00C135EA">
        <w:rPr>
          <w:lang w:val="fr-FR"/>
        </w:rPr>
        <w:t>…….</w:t>
      </w:r>
      <w:proofErr w:type="gramEnd"/>
      <w:r w:rsidR="00C135EA">
        <w:rPr>
          <w:lang w:val="fr-FR"/>
        </w:rPr>
        <w:t>partir de bonne heure.</w:t>
      </w:r>
    </w:p>
    <w:p w14:paraId="45CCBBCC" w14:textId="77777777" w:rsidR="006E53F8" w:rsidRDefault="006E53F8" w:rsidP="006E53F8">
      <w:pPr>
        <w:pStyle w:val="Numberlist"/>
        <w:numPr>
          <w:ilvl w:val="0"/>
          <w:numId w:val="15"/>
        </w:numPr>
        <w:spacing w:after="80"/>
        <w:rPr>
          <w:lang w:val="fr-FR"/>
        </w:rPr>
      </w:pPr>
      <w:r>
        <w:rPr>
          <w:lang w:val="fr-FR"/>
        </w:rPr>
        <w:t>Il (</w:t>
      </w:r>
      <w:r>
        <w:rPr>
          <w:b/>
          <w:bCs/>
          <w:lang w:val="fr-FR"/>
        </w:rPr>
        <w:t>devenir</w:t>
      </w:r>
      <w:r>
        <w:rPr>
          <w:lang w:val="fr-FR"/>
        </w:rPr>
        <w:t>) ………………………… impossible de choisir parce qu’on (</w:t>
      </w:r>
      <w:r>
        <w:rPr>
          <w:b/>
          <w:bCs/>
          <w:lang w:val="fr-FR"/>
        </w:rPr>
        <w:t>avoir</w:t>
      </w:r>
      <w:r>
        <w:rPr>
          <w:lang w:val="fr-FR"/>
        </w:rPr>
        <w:t xml:space="preserve">) …………… </w:t>
      </w:r>
    </w:p>
    <w:p w14:paraId="5A4D6403" w14:textId="77777777" w:rsidR="006E53F8" w:rsidRDefault="006E53F8" w:rsidP="006E53F8">
      <w:pPr>
        <w:pStyle w:val="Numberlist"/>
        <w:numPr>
          <w:ilvl w:val="0"/>
          <w:numId w:val="0"/>
        </w:numPr>
        <w:spacing w:after="160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très grand choix d’émissions.</w:t>
      </w:r>
    </w:p>
    <w:p w14:paraId="6602BE4C" w14:textId="77777777" w:rsidR="006E53F8" w:rsidRDefault="006E53F8" w:rsidP="006E53F8">
      <w:pPr>
        <w:pStyle w:val="Numberlist"/>
        <w:numPr>
          <w:ilvl w:val="0"/>
          <w:numId w:val="15"/>
        </w:numPr>
        <w:spacing w:after="80"/>
        <w:rPr>
          <w:lang w:val="fr-FR"/>
        </w:rPr>
      </w:pPr>
      <w:r>
        <w:rPr>
          <w:lang w:val="fr-FR"/>
        </w:rPr>
        <w:t>Qu’est-ce que tu (</w:t>
      </w:r>
      <w:r>
        <w:rPr>
          <w:b/>
          <w:bCs/>
          <w:lang w:val="fr-FR"/>
        </w:rPr>
        <w:t>faire</w:t>
      </w:r>
      <w:r>
        <w:rPr>
          <w:lang w:val="fr-FR"/>
        </w:rPr>
        <w:t xml:space="preserve">) ………………………… samedi </w:t>
      </w:r>
      <w:proofErr w:type="gramStart"/>
      <w:r>
        <w:rPr>
          <w:lang w:val="fr-FR"/>
        </w:rPr>
        <w:t>soir?</w:t>
      </w:r>
      <w:proofErr w:type="gramEnd"/>
      <w:r>
        <w:rPr>
          <w:lang w:val="fr-FR"/>
        </w:rPr>
        <w:t xml:space="preserve"> J’espère que </w:t>
      </w:r>
    </w:p>
    <w:p w14:paraId="124B6971" w14:textId="71CE114E" w:rsidR="006E53F8" w:rsidRDefault="006E53F8" w:rsidP="006E53F8">
      <w:pPr>
        <w:pStyle w:val="Numberlist"/>
        <w:numPr>
          <w:ilvl w:val="0"/>
          <w:numId w:val="0"/>
        </w:numPr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tu</w:t>
      </w:r>
      <w:proofErr w:type="gramEnd"/>
      <w:r>
        <w:rPr>
          <w:lang w:val="fr-FR"/>
        </w:rPr>
        <w:t xml:space="preserve"> ne (</w:t>
      </w:r>
      <w:r>
        <w:rPr>
          <w:b/>
          <w:bCs/>
          <w:lang w:val="fr-FR"/>
        </w:rPr>
        <w:t>aller</w:t>
      </w:r>
      <w:r>
        <w:rPr>
          <w:lang w:val="fr-FR"/>
        </w:rPr>
        <w:t>) ………………………… pas encore regarder la télé.</w:t>
      </w:r>
    </w:p>
    <w:p w14:paraId="097AC3D7" w14:textId="45B7D52A" w:rsidR="002F57ED" w:rsidRDefault="002F57ED" w:rsidP="006E53F8">
      <w:pPr>
        <w:pStyle w:val="Numberlist"/>
        <w:numPr>
          <w:ilvl w:val="0"/>
          <w:numId w:val="0"/>
        </w:numPr>
        <w:rPr>
          <w:lang w:val="fr-FR"/>
        </w:rPr>
      </w:pPr>
    </w:p>
    <w:p w14:paraId="38797FBB" w14:textId="4874C029" w:rsidR="002F57ED" w:rsidRPr="002F57ED" w:rsidRDefault="002F57ED" w:rsidP="006E53F8">
      <w:pPr>
        <w:pStyle w:val="Numberlist"/>
        <w:numPr>
          <w:ilvl w:val="0"/>
          <w:numId w:val="0"/>
        </w:numPr>
        <w:rPr>
          <w:b/>
          <w:bCs/>
          <w:lang w:val="fr-FR"/>
        </w:rPr>
      </w:pPr>
      <w:r w:rsidRPr="002F57ED">
        <w:rPr>
          <w:b/>
          <w:bCs/>
          <w:lang w:val="fr-FR"/>
        </w:rPr>
        <w:t xml:space="preserve">Traduis ce </w:t>
      </w:r>
      <w:proofErr w:type="spellStart"/>
      <w:r w:rsidRPr="002F57ED">
        <w:rPr>
          <w:b/>
          <w:bCs/>
          <w:lang w:val="fr-FR"/>
        </w:rPr>
        <w:t>paragraph</w:t>
      </w:r>
      <w:proofErr w:type="spellEnd"/>
      <w:r w:rsidRPr="002F57ED">
        <w:rPr>
          <w:b/>
          <w:bCs/>
          <w:lang w:val="fr-FR"/>
        </w:rPr>
        <w:t xml:space="preserve"> en français :</w:t>
      </w:r>
    </w:p>
    <w:p w14:paraId="41FCC4CE" w14:textId="77777777" w:rsidR="002F57ED" w:rsidRPr="002F57ED" w:rsidRDefault="002F57ED" w:rsidP="006E53F8">
      <w:pPr>
        <w:pStyle w:val="Numberlist"/>
        <w:numPr>
          <w:ilvl w:val="0"/>
          <w:numId w:val="0"/>
        </w:numPr>
        <w:rPr>
          <w:b/>
          <w:bCs/>
          <w:lang w:val="fr-FR"/>
        </w:rPr>
      </w:pPr>
    </w:p>
    <w:p w14:paraId="36188A11" w14:textId="236C926D" w:rsidR="003E441B" w:rsidRDefault="008C2018" w:rsidP="00D06A54">
      <w:pP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</w:pPr>
      <w: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Social networks are very popular amongst young people. </w:t>
      </w:r>
      <w:r w:rsidR="0094309F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Adolescents spend hours every day</w:t>
      </w:r>
      <w:r w:rsidR="00C74222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. Parents c</w:t>
      </w:r>
      <w:r w:rsidR="00740032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a</w:t>
      </w:r>
      <w:r w:rsidR="00C74222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n become frustrated because their children</w:t>
      </w:r>
      <w:r w:rsidR="00EC6F8C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watch</w:t>
      </w:r>
      <w:r w:rsidR="003033D1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and make</w:t>
      </w:r>
      <w:r w:rsidR="00EC6F8C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Tik</w:t>
      </w:r>
      <w:r w:rsidR="00B65ED5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</w:t>
      </w:r>
      <w:r w:rsidR="00EC6F8C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Tok videos </w:t>
      </w:r>
      <w:r w:rsidR="006A0D11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in their spare time. </w:t>
      </w:r>
      <w:r w:rsidR="004A3B3F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However social networks are also beneficial.</w:t>
      </w:r>
      <w:r w:rsidR="00A233C9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 xml:space="preserve"> They encourage creativity and enjoyment. Most of all when young people are lonely it is very easy to communicate with a friend</w:t>
      </w:r>
      <w:r w:rsidR="009217C5"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  <w:t>.</w:t>
      </w:r>
    </w:p>
    <w:p w14:paraId="7AF8E460" w14:textId="77777777" w:rsidR="00BA79B5" w:rsidRDefault="00BA79B5" w:rsidP="00D06A54">
      <w:pP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</w:pPr>
    </w:p>
    <w:p w14:paraId="6C8B21FF" w14:textId="77777777" w:rsidR="00BA79B5" w:rsidRPr="00FD7CEC" w:rsidRDefault="00BA79B5" w:rsidP="00D06A54">
      <w:pPr>
        <w:rPr>
          <w:rFonts w:ascii="Arial" w:eastAsia="Times New Roman" w:hAnsi="Arial" w:cs="Arial"/>
          <w:bCs/>
          <w:color w:val="000000"/>
          <w:kern w:val="28"/>
          <w:szCs w:val="24"/>
          <w:lang w:eastAsia="en-GB"/>
          <w14:cntxtAlts/>
        </w:rPr>
      </w:pPr>
    </w:p>
    <w:p w14:paraId="0C85BF39" w14:textId="77777777" w:rsidR="004334E2" w:rsidRDefault="004334E2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7CB10F69" w14:textId="13F440EB" w:rsidR="004334E2" w:rsidRDefault="009217C5" w:rsidP="00D06A54">
      <w:pPr>
        <w:widowControl w:val="0"/>
        <w:spacing w:after="200" w:line="276" w:lineRule="auto"/>
        <w:rPr>
          <w:rFonts w:ascii="Arial" w:eastAsia="Calibri" w:hAnsi="Arial" w:cs="Arial"/>
          <w:b/>
          <w:snapToGrid w:val="0"/>
          <w:szCs w:val="24"/>
          <w:u w:val="single"/>
        </w:rPr>
      </w:pPr>
      <w:r>
        <w:rPr>
          <w:rFonts w:ascii="Arial" w:eastAsia="Calibri" w:hAnsi="Arial" w:cs="Arial"/>
          <w:noProof/>
          <w:snapToGrid w:val="0"/>
          <w:szCs w:val="24"/>
        </w:rPr>
        <w:drawing>
          <wp:anchor distT="0" distB="0" distL="114300" distR="114300" simplePos="0" relativeHeight="251658249" behindDoc="1" locked="0" layoutInCell="1" allowOverlap="1" wp14:anchorId="4F808D87" wp14:editId="0EA5DFEC">
            <wp:simplePos x="0" y="0"/>
            <wp:positionH relativeFrom="margin">
              <wp:posOffset>6036310</wp:posOffset>
            </wp:positionH>
            <wp:positionV relativeFrom="paragraph">
              <wp:posOffset>-121920</wp:posOffset>
            </wp:positionV>
            <wp:extent cx="780415" cy="7620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9E85" w14:textId="48B72325" w:rsidR="004334E2" w:rsidRDefault="004334E2" w:rsidP="00D06A54">
      <w:pPr>
        <w:widowControl w:val="0"/>
        <w:spacing w:after="200" w:line="276" w:lineRule="auto"/>
        <w:rPr>
          <w:rFonts w:ascii="Arial" w:eastAsia="Calibri" w:hAnsi="Arial" w:cs="Arial"/>
          <w:b/>
          <w:snapToGrid w:val="0"/>
          <w:szCs w:val="24"/>
          <w:u w:val="single"/>
        </w:rPr>
      </w:pPr>
    </w:p>
    <w:p w14:paraId="4BC9A4B7" w14:textId="39DD4995" w:rsidR="00D06A54" w:rsidRPr="000B457E" w:rsidRDefault="009217C5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  <w:lang w:val="fr-FR"/>
        </w:rPr>
      </w:pPr>
      <w:r w:rsidRPr="004334E2">
        <w:rPr>
          <w:rFonts w:cs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ABE55E5" wp14:editId="7CECFFD9">
                <wp:simplePos x="0" y="0"/>
                <wp:positionH relativeFrom="margin">
                  <wp:posOffset>6074410</wp:posOffset>
                </wp:positionH>
                <wp:positionV relativeFrom="paragraph">
                  <wp:posOffset>5715</wp:posOffset>
                </wp:positionV>
                <wp:extent cx="819150" cy="34925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6FD99" w14:textId="77777777" w:rsidR="004334E2" w:rsidRPr="00165A23" w:rsidRDefault="004334E2" w:rsidP="004334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55E5" id="_x0000_s1027" type="#_x0000_t202" style="position:absolute;margin-left:478.3pt;margin-top:.45pt;width:64.5pt;height:2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">
                <v:textbox>
                  <w:txbxContent>
                    <w:p w14:paraId="1916FD99" w14:textId="77777777" w:rsidR="004334E2" w:rsidRPr="00165A23" w:rsidRDefault="004334E2" w:rsidP="004334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 hour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88E" w:rsidRPr="000B457E">
        <w:rPr>
          <w:rFonts w:ascii="Arial" w:eastAsia="Calibri" w:hAnsi="Arial" w:cs="Arial"/>
          <w:b/>
          <w:bCs/>
          <w:snapToGrid w:val="0"/>
          <w:szCs w:val="24"/>
          <w:u w:val="single"/>
          <w:lang w:val="fr-FR"/>
        </w:rPr>
        <w:t>Activit</w:t>
      </w:r>
      <w:r w:rsidR="000C6E88" w:rsidRPr="000B457E">
        <w:rPr>
          <w:rFonts w:ascii="Arial" w:eastAsia="Calibri" w:hAnsi="Arial" w:cs="Arial"/>
          <w:b/>
          <w:bCs/>
          <w:snapToGrid w:val="0"/>
          <w:szCs w:val="24"/>
          <w:u w:val="single"/>
          <w:lang w:val="fr-FR"/>
        </w:rPr>
        <w:t>é</w:t>
      </w:r>
      <w:r w:rsidR="0069388E" w:rsidRPr="000B457E">
        <w:rPr>
          <w:rFonts w:ascii="Arial" w:eastAsia="Calibri" w:hAnsi="Arial" w:cs="Arial"/>
          <w:b/>
          <w:bCs/>
          <w:snapToGrid w:val="0"/>
          <w:szCs w:val="24"/>
          <w:u w:val="single"/>
          <w:lang w:val="fr-FR"/>
        </w:rPr>
        <w:t xml:space="preserve"> </w:t>
      </w:r>
      <w:proofErr w:type="gramStart"/>
      <w:r w:rsidR="0069388E" w:rsidRPr="000B457E">
        <w:rPr>
          <w:rFonts w:ascii="Arial" w:eastAsia="Calibri" w:hAnsi="Arial" w:cs="Arial"/>
          <w:b/>
          <w:bCs/>
          <w:snapToGrid w:val="0"/>
          <w:szCs w:val="24"/>
          <w:u w:val="single"/>
          <w:lang w:val="fr-FR"/>
        </w:rPr>
        <w:t>2:</w:t>
      </w:r>
      <w:proofErr w:type="gramEnd"/>
      <w:r w:rsidR="0069388E" w:rsidRPr="000B457E">
        <w:rPr>
          <w:rFonts w:ascii="Arial" w:eastAsia="Calibri" w:hAnsi="Arial" w:cs="Arial"/>
          <w:snapToGrid w:val="0"/>
          <w:szCs w:val="24"/>
          <w:lang w:val="fr-FR"/>
        </w:rPr>
        <w:t xml:space="preserve"> L’un des th</w:t>
      </w:r>
      <w:r w:rsidR="004772E7" w:rsidRPr="000B457E">
        <w:rPr>
          <w:rFonts w:ascii="Arial" w:eastAsia="Calibri" w:hAnsi="Arial" w:cs="Arial"/>
          <w:snapToGrid w:val="0"/>
          <w:szCs w:val="24"/>
          <w:lang w:val="fr-FR"/>
        </w:rPr>
        <w:t>è</w:t>
      </w:r>
      <w:r w:rsidR="0069388E" w:rsidRPr="000B457E">
        <w:rPr>
          <w:rFonts w:ascii="Arial" w:eastAsia="Calibri" w:hAnsi="Arial" w:cs="Arial"/>
          <w:snapToGrid w:val="0"/>
          <w:szCs w:val="24"/>
          <w:lang w:val="fr-FR"/>
        </w:rPr>
        <w:t>mes de la premi</w:t>
      </w:r>
      <w:r w:rsidR="00387C60" w:rsidRPr="000B457E">
        <w:rPr>
          <w:rFonts w:ascii="Arial" w:eastAsia="Calibri" w:hAnsi="Arial" w:cs="Arial"/>
          <w:snapToGrid w:val="0"/>
          <w:szCs w:val="24"/>
          <w:lang w:val="fr-FR"/>
        </w:rPr>
        <w:t>è</w:t>
      </w:r>
      <w:r w:rsidR="0069388E" w:rsidRPr="000B457E">
        <w:rPr>
          <w:rFonts w:ascii="Arial" w:eastAsia="Calibri" w:hAnsi="Arial" w:cs="Arial"/>
          <w:snapToGrid w:val="0"/>
          <w:szCs w:val="24"/>
          <w:lang w:val="fr-FR"/>
        </w:rPr>
        <w:t>re ann</w:t>
      </w:r>
      <w:r w:rsidR="00387C60" w:rsidRPr="000B457E">
        <w:rPr>
          <w:rFonts w:ascii="Arial" w:eastAsia="Calibri" w:hAnsi="Arial" w:cs="Arial"/>
          <w:snapToGrid w:val="0"/>
          <w:szCs w:val="24"/>
          <w:lang w:val="fr-FR"/>
        </w:rPr>
        <w:t>é</w:t>
      </w:r>
      <w:r w:rsidR="0069388E" w:rsidRPr="000B457E">
        <w:rPr>
          <w:rFonts w:ascii="Arial" w:eastAsia="Calibri" w:hAnsi="Arial" w:cs="Arial"/>
          <w:snapToGrid w:val="0"/>
          <w:szCs w:val="24"/>
          <w:lang w:val="fr-FR"/>
        </w:rPr>
        <w:t xml:space="preserve">e c’est </w:t>
      </w:r>
      <w:r w:rsidR="0021363B" w:rsidRPr="000B457E">
        <w:rPr>
          <w:rFonts w:ascii="Arial" w:eastAsia="Calibri" w:hAnsi="Arial" w:cs="Arial"/>
          <w:snapToGrid w:val="0"/>
          <w:szCs w:val="24"/>
          <w:lang w:val="fr-FR"/>
        </w:rPr>
        <w:t xml:space="preserve">la famille en voie de changement. </w:t>
      </w:r>
    </w:p>
    <w:p w14:paraId="703AE3C8" w14:textId="40962720" w:rsidR="009E6DAF" w:rsidRPr="000B457E" w:rsidRDefault="0021363B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  <w:lang w:val="fr-FR"/>
        </w:rPr>
      </w:pPr>
      <w:r w:rsidRPr="000B457E">
        <w:rPr>
          <w:rFonts w:ascii="Arial" w:eastAsia="Calibri" w:hAnsi="Arial" w:cs="Arial"/>
          <w:snapToGrid w:val="0"/>
          <w:szCs w:val="24"/>
          <w:lang w:val="fr-FR"/>
        </w:rPr>
        <w:t xml:space="preserve">Ici vous allez 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é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>couter un reportage sur le mar</w:t>
      </w:r>
      <w:r w:rsidR="009217C5" w:rsidRPr="000B457E">
        <w:rPr>
          <w:rFonts w:ascii="Arial" w:eastAsia="Calibri" w:hAnsi="Arial" w:cs="Arial"/>
          <w:snapToGrid w:val="0"/>
          <w:szCs w:val="24"/>
          <w:lang w:val="fr-FR"/>
        </w:rPr>
        <w:t>i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>age homosexu</w:t>
      </w:r>
      <w:r w:rsidR="000C6E88" w:rsidRPr="000B457E">
        <w:rPr>
          <w:rFonts w:ascii="Arial" w:eastAsia="Calibri" w:hAnsi="Arial" w:cs="Arial"/>
          <w:snapToGrid w:val="0"/>
          <w:szCs w:val="24"/>
          <w:lang w:val="fr-FR"/>
        </w:rPr>
        <w:t>e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>l dans le monde. Il y a une s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é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>rie d’activit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é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 xml:space="preserve">s interactives 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à</w:t>
      </w:r>
      <w:r w:rsidRPr="000B457E">
        <w:rPr>
          <w:rFonts w:ascii="Arial" w:eastAsia="Calibri" w:hAnsi="Arial" w:cs="Arial"/>
          <w:snapToGrid w:val="0"/>
          <w:szCs w:val="24"/>
          <w:lang w:val="fr-FR"/>
        </w:rPr>
        <w:t xml:space="preserve"> faire</w:t>
      </w:r>
      <w:r w:rsidR="002331B6" w:rsidRPr="000B457E">
        <w:rPr>
          <w:rFonts w:ascii="Arial" w:eastAsia="Calibri" w:hAnsi="Arial" w:cs="Arial"/>
          <w:snapToGrid w:val="0"/>
          <w:szCs w:val="24"/>
          <w:lang w:val="fr-FR"/>
        </w:rPr>
        <w:t>. Compl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é</w:t>
      </w:r>
      <w:r w:rsidR="002331B6" w:rsidRPr="000B457E">
        <w:rPr>
          <w:rFonts w:ascii="Arial" w:eastAsia="Calibri" w:hAnsi="Arial" w:cs="Arial"/>
          <w:snapToGrid w:val="0"/>
          <w:szCs w:val="24"/>
          <w:lang w:val="fr-FR"/>
        </w:rPr>
        <w:t>tez tous les exercices interactifs et ensuite trouve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>z</w:t>
      </w:r>
      <w:r w:rsidR="002331B6" w:rsidRPr="000B457E">
        <w:rPr>
          <w:rFonts w:ascii="Arial" w:eastAsia="Calibri" w:hAnsi="Arial" w:cs="Arial"/>
          <w:snapToGrid w:val="0"/>
          <w:szCs w:val="24"/>
          <w:lang w:val="fr-FR"/>
        </w:rPr>
        <w:t xml:space="preserve"> le vocabulaire </w:t>
      </w:r>
      <w:r w:rsidR="00CE2E73" w:rsidRPr="000B457E">
        <w:rPr>
          <w:rFonts w:ascii="Arial" w:eastAsia="Calibri" w:hAnsi="Arial" w:cs="Arial"/>
          <w:snapToGrid w:val="0"/>
          <w:szCs w:val="24"/>
          <w:lang w:val="fr-FR"/>
        </w:rPr>
        <w:t>ci-dessous dans le reportage.</w:t>
      </w:r>
      <w:r w:rsidR="007C38EF" w:rsidRPr="000B457E">
        <w:rPr>
          <w:rFonts w:ascii="Arial" w:eastAsia="Calibri" w:hAnsi="Arial" w:cs="Arial"/>
          <w:snapToGrid w:val="0"/>
          <w:szCs w:val="24"/>
          <w:lang w:val="fr-FR"/>
        </w:rPr>
        <w:t xml:space="preserve"> </w:t>
      </w:r>
    </w:p>
    <w:p w14:paraId="2005F37A" w14:textId="00D1A534" w:rsidR="009E6DAF" w:rsidRPr="000B457E" w:rsidRDefault="002C56B3" w:rsidP="00D06A54">
      <w:pPr>
        <w:widowControl w:val="0"/>
        <w:spacing w:after="200" w:line="276" w:lineRule="auto"/>
        <w:rPr>
          <w:lang w:val="fr-FR"/>
        </w:rPr>
      </w:pPr>
      <w:hyperlink r:id="rId17" w:history="1">
        <w:r w:rsidR="009E6DAF" w:rsidRPr="000B457E">
          <w:rPr>
            <w:rStyle w:val="Hyperlink"/>
            <w:lang w:val="fr-FR"/>
          </w:rPr>
          <w:t>Le mariage homosexuel dans le monde | Apprendre le français avec TV5MONDE</w:t>
        </w:r>
      </w:hyperlink>
    </w:p>
    <w:p w14:paraId="2119EF1D" w14:textId="3EFA7690" w:rsidR="009E6DAF" w:rsidRPr="000B457E" w:rsidRDefault="000B7AAD" w:rsidP="00D06A54">
      <w:pPr>
        <w:widowControl w:val="0"/>
        <w:spacing w:after="200" w:line="276" w:lineRule="auto"/>
        <w:rPr>
          <w:lang w:val="fr-FR"/>
        </w:rPr>
      </w:pPr>
      <w:r w:rsidRPr="000B457E">
        <w:rPr>
          <w:lang w:val="fr-FR"/>
        </w:rPr>
        <w:t>Compl</w:t>
      </w:r>
      <w:r w:rsidR="00DE5816" w:rsidRPr="000B457E">
        <w:rPr>
          <w:lang w:val="fr-FR"/>
        </w:rPr>
        <w:t>é</w:t>
      </w:r>
      <w:r w:rsidRPr="000B457E">
        <w:rPr>
          <w:lang w:val="fr-FR"/>
        </w:rPr>
        <w:t>te</w:t>
      </w:r>
      <w:r w:rsidR="00DE5816" w:rsidRPr="000B457E">
        <w:rPr>
          <w:lang w:val="fr-FR"/>
        </w:rPr>
        <w:t>z</w:t>
      </w:r>
      <w:r w:rsidRPr="000B457E">
        <w:rPr>
          <w:lang w:val="fr-FR"/>
        </w:rPr>
        <w:t xml:space="preserve"> </w:t>
      </w:r>
      <w:r w:rsidR="00DE5816" w:rsidRPr="000B457E">
        <w:rPr>
          <w:lang w:val="fr-FR"/>
        </w:rPr>
        <w:t>l</w:t>
      </w:r>
      <w:r w:rsidRPr="000B457E">
        <w:rPr>
          <w:lang w:val="fr-FR"/>
        </w:rPr>
        <w:t>e tableau de vocabulaire</w:t>
      </w:r>
      <w:r w:rsidR="004334E2" w:rsidRPr="000B457E">
        <w:rPr>
          <w:lang w:val="fr-FR"/>
        </w:rPr>
        <w:t xml:space="preserve"> en </w:t>
      </w:r>
      <w:proofErr w:type="spellStart"/>
      <w:r w:rsidR="004334E2" w:rsidRPr="000B457E">
        <w:rPr>
          <w:lang w:val="fr-FR"/>
        </w:rPr>
        <w:t>utilsant</w:t>
      </w:r>
      <w:proofErr w:type="spellEnd"/>
      <w:r w:rsidR="004334E2" w:rsidRPr="000B457E">
        <w:rPr>
          <w:lang w:val="fr-FR"/>
        </w:rPr>
        <w:t xml:space="preserve"> des mots du reportage.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21731" w14:paraId="61168261" w14:textId="77777777" w:rsidTr="00C21731">
        <w:tc>
          <w:tcPr>
            <w:tcW w:w="2614" w:type="dxa"/>
          </w:tcPr>
          <w:p w14:paraId="12383C93" w14:textId="268B6098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Cs w:val="24"/>
              </w:rPr>
              <w:t>Anglais</w:t>
            </w:r>
            <w:proofErr w:type="spellEnd"/>
          </w:p>
        </w:tc>
        <w:tc>
          <w:tcPr>
            <w:tcW w:w="2614" w:type="dxa"/>
          </w:tcPr>
          <w:p w14:paraId="1278915F" w14:textId="1A27F1D3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Cs w:val="24"/>
              </w:rPr>
              <w:t>Français</w:t>
            </w:r>
            <w:proofErr w:type="spellEnd"/>
          </w:p>
        </w:tc>
        <w:tc>
          <w:tcPr>
            <w:tcW w:w="2614" w:type="dxa"/>
          </w:tcPr>
          <w:p w14:paraId="366DA54E" w14:textId="4AD906D0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Cs w:val="24"/>
              </w:rPr>
              <w:t>Anglais</w:t>
            </w:r>
            <w:proofErr w:type="spellEnd"/>
          </w:p>
        </w:tc>
        <w:tc>
          <w:tcPr>
            <w:tcW w:w="2614" w:type="dxa"/>
          </w:tcPr>
          <w:p w14:paraId="276B793B" w14:textId="578C8CBF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Cs w:val="24"/>
              </w:rPr>
              <w:t>fçranais</w:t>
            </w:r>
            <w:proofErr w:type="spellEnd"/>
          </w:p>
        </w:tc>
      </w:tr>
      <w:tr w:rsidR="00C21731" w14:paraId="33AC1BA0" w14:textId="77777777" w:rsidTr="00C21731">
        <w:tc>
          <w:tcPr>
            <w:tcW w:w="2614" w:type="dxa"/>
          </w:tcPr>
          <w:p w14:paraId="3794BB0D" w14:textId="44219B26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A referendum</w:t>
            </w:r>
          </w:p>
        </w:tc>
        <w:tc>
          <w:tcPr>
            <w:tcW w:w="2614" w:type="dxa"/>
          </w:tcPr>
          <w:p w14:paraId="5FD8A635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  <w:tc>
          <w:tcPr>
            <w:tcW w:w="2614" w:type="dxa"/>
          </w:tcPr>
          <w:p w14:paraId="156D19D8" w14:textId="20C3D711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Homophobic laws</w:t>
            </w:r>
          </w:p>
        </w:tc>
        <w:tc>
          <w:tcPr>
            <w:tcW w:w="2614" w:type="dxa"/>
          </w:tcPr>
          <w:p w14:paraId="15853E1A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</w:tr>
      <w:tr w:rsidR="00C21731" w14:paraId="0784CF80" w14:textId="77777777" w:rsidTr="00C21731">
        <w:tc>
          <w:tcPr>
            <w:tcW w:w="2614" w:type="dxa"/>
          </w:tcPr>
          <w:p w14:paraId="6CAC9B18" w14:textId="7D149656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Not widely spread</w:t>
            </w:r>
          </w:p>
        </w:tc>
        <w:tc>
          <w:tcPr>
            <w:tcW w:w="2614" w:type="dxa"/>
          </w:tcPr>
          <w:p w14:paraId="34C6DCFC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  <w:tc>
          <w:tcPr>
            <w:tcW w:w="2614" w:type="dxa"/>
          </w:tcPr>
          <w:p w14:paraId="4C186D5D" w14:textId="68FC71D7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A crime</w:t>
            </w:r>
          </w:p>
        </w:tc>
        <w:tc>
          <w:tcPr>
            <w:tcW w:w="2614" w:type="dxa"/>
          </w:tcPr>
          <w:p w14:paraId="60285D01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</w:tr>
      <w:tr w:rsidR="00C21731" w14:paraId="0DF25E4A" w14:textId="77777777" w:rsidTr="00C21731">
        <w:tc>
          <w:tcPr>
            <w:tcW w:w="2614" w:type="dxa"/>
          </w:tcPr>
          <w:p w14:paraId="0D1916B4" w14:textId="1753A141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To take the step</w:t>
            </w:r>
          </w:p>
        </w:tc>
        <w:tc>
          <w:tcPr>
            <w:tcW w:w="2614" w:type="dxa"/>
          </w:tcPr>
          <w:p w14:paraId="1688A985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  <w:tc>
          <w:tcPr>
            <w:tcW w:w="2614" w:type="dxa"/>
          </w:tcPr>
          <w:p w14:paraId="13DC1AA7" w14:textId="70F0CFDA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The death penalty</w:t>
            </w:r>
          </w:p>
        </w:tc>
        <w:tc>
          <w:tcPr>
            <w:tcW w:w="2614" w:type="dxa"/>
          </w:tcPr>
          <w:p w14:paraId="7DF72925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</w:tr>
      <w:tr w:rsidR="00C21731" w14:paraId="0A111BE3" w14:textId="77777777" w:rsidTr="00C21731">
        <w:tc>
          <w:tcPr>
            <w:tcW w:w="2614" w:type="dxa"/>
          </w:tcPr>
          <w:p w14:paraId="2617FB73" w14:textId="1F2F1FB3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Forward-looking</w:t>
            </w:r>
          </w:p>
        </w:tc>
        <w:tc>
          <w:tcPr>
            <w:tcW w:w="2614" w:type="dxa"/>
          </w:tcPr>
          <w:p w14:paraId="011637F5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  <w:tc>
          <w:tcPr>
            <w:tcW w:w="2614" w:type="dxa"/>
          </w:tcPr>
          <w:p w14:paraId="4C6D68ED" w14:textId="33EC2E63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The world population</w:t>
            </w:r>
          </w:p>
        </w:tc>
        <w:tc>
          <w:tcPr>
            <w:tcW w:w="2614" w:type="dxa"/>
          </w:tcPr>
          <w:p w14:paraId="1C5F2B69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</w:tr>
      <w:tr w:rsidR="00C21731" w14:paraId="13A984A6" w14:textId="77777777" w:rsidTr="00C21731">
        <w:tc>
          <w:tcPr>
            <w:tcW w:w="2614" w:type="dxa"/>
          </w:tcPr>
          <w:p w14:paraId="4D67848B" w14:textId="480A4A67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LGBT rights</w:t>
            </w:r>
          </w:p>
        </w:tc>
        <w:tc>
          <w:tcPr>
            <w:tcW w:w="2614" w:type="dxa"/>
          </w:tcPr>
          <w:p w14:paraId="1754A15D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  <w:tc>
          <w:tcPr>
            <w:tcW w:w="2614" w:type="dxa"/>
          </w:tcPr>
          <w:p w14:paraId="24BF3099" w14:textId="2EE06A16" w:rsidR="00C21731" w:rsidRDefault="004334E2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Cs w:val="24"/>
              </w:rPr>
              <w:t>Have access to</w:t>
            </w:r>
          </w:p>
        </w:tc>
        <w:tc>
          <w:tcPr>
            <w:tcW w:w="2614" w:type="dxa"/>
          </w:tcPr>
          <w:p w14:paraId="55B81FD1" w14:textId="77777777" w:rsidR="00C21731" w:rsidRDefault="00C21731" w:rsidP="00D06A54">
            <w:pPr>
              <w:widowControl w:val="0"/>
              <w:spacing w:after="200" w:line="276" w:lineRule="auto"/>
              <w:rPr>
                <w:rFonts w:ascii="Arial" w:eastAsia="Calibri" w:hAnsi="Arial" w:cs="Arial"/>
                <w:snapToGrid w:val="0"/>
                <w:szCs w:val="24"/>
              </w:rPr>
            </w:pPr>
          </w:p>
        </w:tc>
      </w:tr>
    </w:tbl>
    <w:p w14:paraId="2AE7F121" w14:textId="1F1A59BB" w:rsidR="00CE2E73" w:rsidRDefault="0026141F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  <w:r>
        <w:rPr>
          <w:rFonts w:ascii="Arial" w:eastAsia="Calibri" w:hAnsi="Arial" w:cs="Arial"/>
          <w:b/>
          <w:bCs/>
          <w:noProof/>
          <w:snapToGrid w:val="0"/>
          <w:szCs w:val="24"/>
          <w:u w:val="single"/>
        </w:rPr>
        <w:drawing>
          <wp:anchor distT="0" distB="0" distL="114300" distR="114300" simplePos="0" relativeHeight="251658245" behindDoc="0" locked="0" layoutInCell="1" allowOverlap="1" wp14:anchorId="080EDDC2" wp14:editId="779F6C8E">
            <wp:simplePos x="0" y="0"/>
            <wp:positionH relativeFrom="column">
              <wp:posOffset>4839335</wp:posOffset>
            </wp:positionH>
            <wp:positionV relativeFrom="paragraph">
              <wp:posOffset>111760</wp:posOffset>
            </wp:positionV>
            <wp:extent cx="780415" cy="7620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5A28C" w14:textId="1635A731" w:rsidR="00C87185" w:rsidRDefault="00C87185" w:rsidP="00D06A54">
      <w:pPr>
        <w:widowControl w:val="0"/>
        <w:spacing w:after="200" w:line="276" w:lineRule="auto"/>
        <w:rPr>
          <w:rFonts w:ascii="Arial" w:eastAsia="Calibri" w:hAnsi="Arial" w:cs="Arial"/>
          <w:b/>
          <w:bCs/>
          <w:snapToGrid w:val="0"/>
          <w:szCs w:val="24"/>
          <w:u w:val="single"/>
        </w:rPr>
      </w:pPr>
    </w:p>
    <w:p w14:paraId="50F10D23" w14:textId="38B744B6" w:rsidR="00CE2E73" w:rsidRDefault="00C87185" w:rsidP="00D06A54">
      <w:pPr>
        <w:widowControl w:val="0"/>
        <w:spacing w:after="200" w:line="276" w:lineRule="auto"/>
        <w:rPr>
          <w:rFonts w:ascii="Arial" w:eastAsia="Calibri" w:hAnsi="Arial" w:cs="Arial"/>
          <w:b/>
          <w:bCs/>
          <w:snapToGrid w:val="0"/>
          <w:szCs w:val="24"/>
          <w:u w:val="single"/>
        </w:rPr>
      </w:pPr>
      <w:r w:rsidRPr="004334E2">
        <w:rPr>
          <w:rFonts w:cs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21E7D3E" wp14:editId="1ACFB1A9">
                <wp:simplePos x="0" y="0"/>
                <wp:positionH relativeFrom="margin">
                  <wp:posOffset>5619750</wp:posOffset>
                </wp:positionH>
                <wp:positionV relativeFrom="paragraph">
                  <wp:posOffset>184150</wp:posOffset>
                </wp:positionV>
                <wp:extent cx="819150" cy="34925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D8295" w14:textId="77777777" w:rsidR="00C87185" w:rsidRPr="00165A23" w:rsidRDefault="00C87185" w:rsidP="00C871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7D3E" id="_x0000_s1028" type="#_x0000_t202" style="position:absolute;margin-left:442.5pt;margin-top:14.5pt;width:64.5pt;height:27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">
                <v:textbox>
                  <w:txbxContent>
                    <w:p w14:paraId="5C7D8295" w14:textId="77777777" w:rsidR="00C87185" w:rsidRPr="00165A23" w:rsidRDefault="00C87185" w:rsidP="00C8718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 hour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902F4" w:rsidRPr="003902F4">
        <w:rPr>
          <w:rFonts w:ascii="Arial" w:eastAsia="Calibri" w:hAnsi="Arial" w:cs="Arial"/>
          <w:b/>
          <w:bCs/>
          <w:snapToGrid w:val="0"/>
          <w:szCs w:val="24"/>
          <w:u w:val="single"/>
        </w:rPr>
        <w:t>Activit</w:t>
      </w:r>
      <w:r w:rsidR="00CF17DB">
        <w:rPr>
          <w:rFonts w:ascii="Arial" w:eastAsia="Calibri" w:hAnsi="Arial" w:cs="Arial"/>
          <w:b/>
          <w:bCs/>
          <w:snapToGrid w:val="0"/>
          <w:szCs w:val="24"/>
          <w:u w:val="single"/>
        </w:rPr>
        <w:t>é</w:t>
      </w:r>
      <w:proofErr w:type="spellEnd"/>
      <w:r w:rsidR="003902F4" w:rsidRPr="003902F4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 3</w:t>
      </w:r>
      <w:r w:rsidR="003902F4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: </w:t>
      </w:r>
      <w:proofErr w:type="spellStart"/>
      <w:r w:rsidR="00125BF4">
        <w:rPr>
          <w:rFonts w:ascii="Arial" w:eastAsia="Calibri" w:hAnsi="Arial" w:cs="Arial"/>
          <w:b/>
          <w:bCs/>
          <w:snapToGrid w:val="0"/>
          <w:szCs w:val="24"/>
          <w:u w:val="single"/>
        </w:rPr>
        <w:t>Faites</w:t>
      </w:r>
      <w:proofErr w:type="spellEnd"/>
      <w:r w:rsidR="00125BF4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 des </w:t>
      </w:r>
      <w:proofErr w:type="spellStart"/>
      <w:r w:rsidR="00125BF4">
        <w:rPr>
          <w:rFonts w:ascii="Arial" w:eastAsia="Calibri" w:hAnsi="Arial" w:cs="Arial"/>
          <w:b/>
          <w:bCs/>
          <w:snapToGrid w:val="0"/>
          <w:szCs w:val="24"/>
          <w:u w:val="single"/>
        </w:rPr>
        <w:t>recherches</w:t>
      </w:r>
      <w:proofErr w:type="spellEnd"/>
      <w:r w:rsidR="00813C3B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: </w:t>
      </w:r>
    </w:p>
    <w:p w14:paraId="3B80C7C9" w14:textId="0582D35E" w:rsidR="00C93935" w:rsidRDefault="00C93935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  <w:r>
        <w:rPr>
          <w:rFonts w:ascii="Arial" w:eastAsia="Calibri" w:hAnsi="Arial" w:cs="Arial"/>
          <w:snapToGrid w:val="0"/>
          <w:szCs w:val="24"/>
        </w:rPr>
        <w:t xml:space="preserve">One of the topics in Year 12 is “Le </w:t>
      </w:r>
      <w:proofErr w:type="spellStart"/>
      <w:r>
        <w:rPr>
          <w:rFonts w:ascii="Arial" w:eastAsia="Calibri" w:hAnsi="Arial" w:cs="Arial"/>
          <w:snapToGrid w:val="0"/>
          <w:szCs w:val="24"/>
        </w:rPr>
        <w:t>patrimoine</w:t>
      </w:r>
      <w:proofErr w:type="spellEnd"/>
      <w:r>
        <w:rPr>
          <w:rFonts w:ascii="Arial" w:eastAsia="Calibri" w:hAnsi="Arial" w:cs="Arial"/>
          <w:snapToGrid w:val="0"/>
          <w:szCs w:val="24"/>
        </w:rPr>
        <w:t xml:space="preserve">” (Heritage). There are </w:t>
      </w:r>
      <w:r w:rsidR="00100EDA">
        <w:rPr>
          <w:rFonts w:ascii="Arial" w:eastAsia="Calibri" w:hAnsi="Arial" w:cs="Arial"/>
          <w:snapToGrid w:val="0"/>
          <w:szCs w:val="24"/>
        </w:rPr>
        <w:t xml:space="preserve">41 </w:t>
      </w:r>
      <w:proofErr w:type="spellStart"/>
      <w:r w:rsidR="00761542">
        <w:rPr>
          <w:rFonts w:ascii="Arial" w:eastAsia="Calibri" w:hAnsi="Arial" w:cs="Arial"/>
          <w:snapToGrid w:val="0"/>
          <w:szCs w:val="24"/>
        </w:rPr>
        <w:t>Unesco</w:t>
      </w:r>
      <w:proofErr w:type="spellEnd"/>
      <w:r w:rsidR="00761542">
        <w:rPr>
          <w:rFonts w:ascii="Arial" w:eastAsia="Calibri" w:hAnsi="Arial" w:cs="Arial"/>
          <w:snapToGrid w:val="0"/>
          <w:szCs w:val="24"/>
        </w:rPr>
        <w:t xml:space="preserve"> world heritage sites in France itself. Here </w:t>
      </w:r>
      <w:r w:rsidR="00AE4C41">
        <w:rPr>
          <w:rFonts w:ascii="Arial" w:eastAsia="Calibri" w:hAnsi="Arial" w:cs="Arial"/>
          <w:snapToGrid w:val="0"/>
          <w:szCs w:val="24"/>
        </w:rPr>
        <w:t>is a list of some of them</w:t>
      </w:r>
      <w:r w:rsidR="0068583A">
        <w:rPr>
          <w:rFonts w:ascii="Arial" w:eastAsia="Calibri" w:hAnsi="Arial" w:cs="Arial"/>
          <w:snapToGrid w:val="0"/>
          <w:szCs w:val="24"/>
        </w:rPr>
        <w:t>. Choose one of these s</w:t>
      </w:r>
      <w:r w:rsidR="00AE4C41">
        <w:rPr>
          <w:rFonts w:ascii="Arial" w:eastAsia="Calibri" w:hAnsi="Arial" w:cs="Arial"/>
          <w:snapToGrid w:val="0"/>
          <w:szCs w:val="24"/>
        </w:rPr>
        <w:t>ite</w:t>
      </w:r>
      <w:r w:rsidR="0068583A">
        <w:rPr>
          <w:rFonts w:ascii="Arial" w:eastAsia="Calibri" w:hAnsi="Arial" w:cs="Arial"/>
          <w:snapToGrid w:val="0"/>
          <w:szCs w:val="24"/>
        </w:rPr>
        <w:t xml:space="preserve">s, do some research on </w:t>
      </w:r>
      <w:r w:rsidR="00070EEE">
        <w:rPr>
          <w:rFonts w:ascii="Arial" w:eastAsia="Calibri" w:hAnsi="Arial" w:cs="Arial"/>
          <w:snapToGrid w:val="0"/>
          <w:szCs w:val="24"/>
        </w:rPr>
        <w:t>it</w:t>
      </w:r>
      <w:r w:rsidR="0068583A">
        <w:rPr>
          <w:rFonts w:ascii="Arial" w:eastAsia="Calibri" w:hAnsi="Arial" w:cs="Arial"/>
          <w:snapToGrid w:val="0"/>
          <w:szCs w:val="24"/>
        </w:rPr>
        <w:t xml:space="preserve"> </w:t>
      </w:r>
      <w:r w:rsidR="00AE4C41">
        <w:rPr>
          <w:rFonts w:ascii="Arial" w:eastAsia="Calibri" w:hAnsi="Arial" w:cs="Arial"/>
          <w:snapToGrid w:val="0"/>
          <w:szCs w:val="24"/>
        </w:rPr>
        <w:t xml:space="preserve">in English or French </w:t>
      </w:r>
      <w:r w:rsidR="0068583A">
        <w:rPr>
          <w:rFonts w:ascii="Arial" w:eastAsia="Calibri" w:hAnsi="Arial" w:cs="Arial"/>
          <w:snapToGrid w:val="0"/>
          <w:szCs w:val="24"/>
        </w:rPr>
        <w:t xml:space="preserve">and then produce an A4 poster IN FRENCH about your chosen site. Bring your poster to the </w:t>
      </w:r>
      <w:r w:rsidR="002140E2">
        <w:rPr>
          <w:rFonts w:ascii="Arial" w:eastAsia="Calibri" w:hAnsi="Arial" w:cs="Arial"/>
          <w:snapToGrid w:val="0"/>
          <w:szCs w:val="24"/>
        </w:rPr>
        <w:t xml:space="preserve">first </w:t>
      </w:r>
      <w:r w:rsidR="0068583A">
        <w:rPr>
          <w:rFonts w:ascii="Arial" w:eastAsia="Calibri" w:hAnsi="Arial" w:cs="Arial"/>
          <w:snapToGrid w:val="0"/>
          <w:szCs w:val="24"/>
        </w:rPr>
        <w:t>French lesson</w:t>
      </w:r>
      <w:r w:rsidR="002140E2">
        <w:rPr>
          <w:rFonts w:ascii="Arial" w:eastAsia="Calibri" w:hAnsi="Arial" w:cs="Arial"/>
          <w:snapToGrid w:val="0"/>
          <w:szCs w:val="24"/>
        </w:rPr>
        <w:t xml:space="preserve"> in September. There will be a prize for the best 2 posters!</w:t>
      </w:r>
    </w:p>
    <w:p w14:paraId="11AD59D7" w14:textId="77777777" w:rsidR="00070EEE" w:rsidRDefault="00070EEE" w:rsidP="00070EEE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Culturel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 (39)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EFC841" w14:textId="77777777" w:rsidR="00070EEE" w:rsidRDefault="002C56B3" w:rsidP="00070EEE">
      <w:pPr>
        <w:pStyle w:val="paragraph"/>
        <w:numPr>
          <w:ilvl w:val="0"/>
          <w:numId w:val="6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19" w:tgtFrame="_blank" w:history="1"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Abbaye </w:t>
        </w:r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cistercienne</w:t>
        </w:r>
        <w:proofErr w:type="spellEnd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 de Fontenay</w:t>
        </w:r>
      </w:hyperlink>
      <w:r w:rsidR="00070EEE">
        <w:rPr>
          <w:rStyle w:val="normaltextrun"/>
          <w:rFonts w:ascii="Arial" w:hAnsi="Arial" w:cs="Arial"/>
          <w:color w:val="000000"/>
          <w:sz w:val="22"/>
          <w:szCs w:val="22"/>
        </w:rPr>
        <w:t> (1981)</w:t>
      </w:r>
      <w:r w:rsidR="00070EE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E266F0" w14:textId="77777777" w:rsidR="00070EEE" w:rsidRPr="000B457E" w:rsidRDefault="002C56B3" w:rsidP="00070EEE">
      <w:pPr>
        <w:pStyle w:val="paragraph"/>
        <w:numPr>
          <w:ilvl w:val="0"/>
          <w:numId w:val="7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0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Arles, monuments romains et romans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(1981)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2C93F2A9" w14:textId="77777777" w:rsidR="00070EEE" w:rsidRPr="000B457E" w:rsidRDefault="002C56B3" w:rsidP="00070EEE">
      <w:pPr>
        <w:pStyle w:val="paragraph"/>
        <w:numPr>
          <w:ilvl w:val="0"/>
          <w:numId w:val="7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1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Basilique et colline de Vézelay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(1979)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66E31398" w14:textId="77777777" w:rsidR="00070EEE" w:rsidRPr="000B457E" w:rsidRDefault="002C56B3" w:rsidP="00070EEE">
      <w:pPr>
        <w:pStyle w:val="paragraph"/>
        <w:numPr>
          <w:ilvl w:val="0"/>
          <w:numId w:val="7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2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Beffrois de Belgique et de France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(1999,2005)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7C65783E" w14:textId="77777777" w:rsidR="00CD62F3" w:rsidRPr="000B457E" w:rsidRDefault="002C56B3" w:rsidP="00CD62F3">
      <w:pPr>
        <w:pStyle w:val="paragraph"/>
        <w:numPr>
          <w:ilvl w:val="0"/>
          <w:numId w:val="7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3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Bordeaux, Port de la Lune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(2007)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7B6F8D16" w14:textId="77777777" w:rsidR="00CD62F3" w:rsidRDefault="002C56B3" w:rsidP="00CD62F3">
      <w:pPr>
        <w:pStyle w:val="paragraph"/>
        <w:numPr>
          <w:ilvl w:val="0"/>
          <w:numId w:val="7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24" w:tgtFrame="_blank" w:history="1">
        <w:r w:rsidR="00070EEE" w:rsidRPr="00CD62F3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Cathédrale </w:t>
        </w:r>
        <w:proofErr w:type="spellStart"/>
        <w:r w:rsidR="00070EEE" w:rsidRPr="00CD62F3">
          <w:rPr>
            <w:rStyle w:val="normaltextrun"/>
            <w:rFonts w:ascii="Arial" w:hAnsi="Arial" w:cs="Arial"/>
            <w:color w:val="2D649E"/>
            <w:sz w:val="22"/>
            <w:szCs w:val="22"/>
          </w:rPr>
          <w:t>d'Amiens</w:t>
        </w:r>
        <w:proofErr w:type="spellEnd"/>
      </w:hyperlink>
      <w:r w:rsidR="00070EEE" w:rsidRPr="00CD62F3">
        <w:rPr>
          <w:rStyle w:val="normaltextrun"/>
          <w:rFonts w:ascii="Arial" w:hAnsi="Arial" w:cs="Arial"/>
          <w:color w:val="000000"/>
          <w:sz w:val="22"/>
          <w:szCs w:val="22"/>
        </w:rPr>
        <w:t> (1981)</w:t>
      </w:r>
      <w:r w:rsidR="00070EEE" w:rsidRPr="00CD62F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8E4DCB" w14:textId="77777777" w:rsidR="00070EEE" w:rsidRPr="000B457E" w:rsidRDefault="002C56B3" w:rsidP="00070EEE">
      <w:pPr>
        <w:pStyle w:val="paragraph"/>
        <w:numPr>
          <w:ilvl w:val="0"/>
          <w:numId w:val="9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5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Chemins de Saint-Jacques-de-Compostelle en France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(1998)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3B4B367E" w14:textId="77777777" w:rsidR="00070EEE" w:rsidRDefault="002C56B3" w:rsidP="00070EEE">
      <w:pPr>
        <w:pStyle w:val="paragraph"/>
        <w:numPr>
          <w:ilvl w:val="0"/>
          <w:numId w:val="9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26" w:tgtFrame="_blank" w:history="1"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Cité</w:t>
        </w:r>
        <w:proofErr w:type="spellEnd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 </w:t>
        </w:r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épiscopale</w:t>
        </w:r>
        <w:proofErr w:type="spellEnd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 </w:t>
        </w:r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d'Albi</w:t>
        </w:r>
        <w:proofErr w:type="spellEnd"/>
      </w:hyperlink>
      <w:r w:rsidR="00070EEE">
        <w:rPr>
          <w:rStyle w:val="normaltextrun"/>
          <w:rFonts w:ascii="Arial" w:hAnsi="Arial" w:cs="Arial"/>
          <w:color w:val="000000"/>
          <w:sz w:val="22"/>
          <w:szCs w:val="22"/>
        </w:rPr>
        <w:t> (2010)</w:t>
      </w:r>
      <w:r w:rsidR="00070EE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766021" w14:textId="77777777" w:rsidR="00070EEE" w:rsidRPr="000B457E" w:rsidRDefault="002C56B3" w:rsidP="00070EEE">
      <w:pPr>
        <w:pStyle w:val="paragraph"/>
        <w:numPr>
          <w:ilvl w:val="0"/>
          <w:numId w:val="9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7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Coteaux, Maisons et Caves de Champagne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(2015)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30D5E54F" w14:textId="77777777" w:rsidR="00070EEE" w:rsidRPr="000B457E" w:rsidRDefault="002C56B3" w:rsidP="00070EEE">
      <w:pPr>
        <w:pStyle w:val="paragraph"/>
        <w:numPr>
          <w:ilvl w:val="0"/>
          <w:numId w:val="10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28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 xml:space="preserve">Grotte ornée du </w:t>
        </w:r>
        <w:proofErr w:type="spellStart"/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Pont-d’Arc</w:t>
        </w:r>
        <w:proofErr w:type="spellEnd"/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 xml:space="preserve">, dite Grotte </w:t>
        </w:r>
        <w:proofErr w:type="spellStart"/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Chauvet-Pont-d’Arc</w:t>
        </w:r>
        <w:proofErr w:type="spellEnd"/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, Ardèche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(2014)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18CAD3FB" w14:textId="77777777" w:rsidR="00070EEE" w:rsidRDefault="002C56B3" w:rsidP="00070EEE">
      <w:pPr>
        <w:pStyle w:val="paragraph"/>
        <w:numPr>
          <w:ilvl w:val="0"/>
          <w:numId w:val="10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29" w:tgtFrame="_blank" w:history="1"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Juridiction</w:t>
        </w:r>
        <w:proofErr w:type="spellEnd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 xml:space="preserve"> de Saint-</w:t>
        </w:r>
        <w:proofErr w:type="spellStart"/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Émilion</w:t>
        </w:r>
        <w:proofErr w:type="spellEnd"/>
      </w:hyperlink>
      <w:r w:rsidR="00070EEE">
        <w:rPr>
          <w:rStyle w:val="normaltextrun"/>
          <w:rFonts w:ascii="Arial" w:hAnsi="Arial" w:cs="Arial"/>
          <w:color w:val="000000"/>
          <w:sz w:val="22"/>
          <w:szCs w:val="22"/>
        </w:rPr>
        <w:t> (1999)</w:t>
      </w:r>
      <w:r w:rsidR="00070EE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593CC5" w14:textId="77777777" w:rsidR="00070EEE" w:rsidRPr="000B457E" w:rsidRDefault="002C56B3" w:rsidP="00070EEE">
      <w:pPr>
        <w:pStyle w:val="paragraph"/>
        <w:numPr>
          <w:ilvl w:val="0"/>
          <w:numId w:val="11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0" w:tgtFrame="_blank" w:history="1">
        <w:r w:rsidR="00070EEE" w:rsidRPr="000B457E">
          <w:rPr>
            <w:rStyle w:val="normaltextrun"/>
            <w:rFonts w:ascii="Arial" w:hAnsi="Arial" w:cs="Arial"/>
            <w:color w:val="3572B0"/>
            <w:sz w:val="22"/>
            <w:szCs w:val="22"/>
            <w:lang w:val="fr-FR"/>
          </w:rPr>
          <w:t>Les Climats du vignoble de Bourgogne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(2015)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369CB9F8" w14:textId="77777777" w:rsidR="00070EEE" w:rsidRPr="000B457E" w:rsidRDefault="002C56B3" w:rsidP="00070EEE">
      <w:pPr>
        <w:pStyle w:val="paragraph"/>
        <w:numPr>
          <w:ilvl w:val="0"/>
          <w:numId w:val="11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1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Mont-Saint-Michel et sa baie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(1979)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359728C0" w14:textId="77777777" w:rsidR="00070EEE" w:rsidRPr="000B457E" w:rsidRDefault="002C56B3" w:rsidP="00070EEE">
      <w:pPr>
        <w:pStyle w:val="paragraph"/>
        <w:numPr>
          <w:ilvl w:val="0"/>
          <w:numId w:val="11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2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Palais et parc de Fontainebleau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(1981)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1E5C521F" w14:textId="77777777" w:rsidR="00070EEE" w:rsidRDefault="002C56B3" w:rsidP="00070EEE">
      <w:pPr>
        <w:pStyle w:val="paragraph"/>
        <w:numPr>
          <w:ilvl w:val="0"/>
          <w:numId w:val="12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33" w:tgtFrame="_blank" w:history="1"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Pont du Gard</w:t>
        </w:r>
      </w:hyperlink>
      <w:r w:rsidR="00070EEE">
        <w:rPr>
          <w:rStyle w:val="normaltextrun"/>
          <w:rFonts w:ascii="Arial" w:hAnsi="Arial" w:cs="Arial"/>
          <w:color w:val="000000"/>
          <w:sz w:val="22"/>
          <w:szCs w:val="22"/>
        </w:rPr>
        <w:t> (1985)</w:t>
      </w:r>
      <w:r w:rsidR="00070EE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C732C5" w14:textId="77777777" w:rsidR="00070EEE" w:rsidRPr="000B457E" w:rsidRDefault="002C56B3" w:rsidP="00070EEE">
      <w:pPr>
        <w:pStyle w:val="paragraph"/>
        <w:numPr>
          <w:ilvl w:val="0"/>
          <w:numId w:val="12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4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Provins, ville de foire médiévale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(2001)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5AC69CAF" w14:textId="77777777" w:rsidR="00070EEE" w:rsidRPr="000B457E" w:rsidRDefault="002C56B3" w:rsidP="00070EEE">
      <w:pPr>
        <w:pStyle w:val="paragraph"/>
        <w:numPr>
          <w:ilvl w:val="0"/>
          <w:numId w:val="13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5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Sites préhistoriques et grottes ornées de la vallée de la Vézère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(1979)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1075BEF8" w14:textId="77777777" w:rsidR="00070EEE" w:rsidRDefault="002C56B3" w:rsidP="00070EEE">
      <w:pPr>
        <w:pStyle w:val="paragraph"/>
        <w:numPr>
          <w:ilvl w:val="0"/>
          <w:numId w:val="13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</w:rPr>
      </w:pPr>
      <w:hyperlink r:id="rId36" w:tgtFrame="_blank" w:history="1">
        <w:r w:rsidR="00070EEE">
          <w:rPr>
            <w:rStyle w:val="normaltextrun"/>
            <w:rFonts w:ascii="Arial" w:hAnsi="Arial" w:cs="Arial"/>
            <w:color w:val="2D649E"/>
            <w:sz w:val="22"/>
            <w:szCs w:val="22"/>
          </w:rPr>
          <w:t>Strasbourg, Grande-Île et </w:t>
        </w:r>
        <w:r w:rsidR="00070EEE">
          <w:rPr>
            <w:rStyle w:val="normaltextrun"/>
            <w:rFonts w:ascii="Arial" w:hAnsi="Arial" w:cs="Arial"/>
            <w:i/>
            <w:iCs/>
            <w:color w:val="2D649E"/>
            <w:sz w:val="22"/>
            <w:szCs w:val="22"/>
          </w:rPr>
          <w:t>Neustadt</w:t>
        </w:r>
      </w:hyperlink>
      <w:r w:rsidR="00070EEE">
        <w:rPr>
          <w:rStyle w:val="normaltextrun"/>
          <w:rFonts w:ascii="Arial" w:hAnsi="Arial" w:cs="Arial"/>
          <w:color w:val="000000"/>
          <w:sz w:val="22"/>
          <w:szCs w:val="22"/>
        </w:rPr>
        <w:t> (1988,2017)</w:t>
      </w:r>
      <w:r w:rsidR="00070EE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98E774" w14:textId="77777777" w:rsidR="00070EEE" w:rsidRPr="000B457E" w:rsidRDefault="002C56B3" w:rsidP="00070EEE">
      <w:pPr>
        <w:pStyle w:val="paragraph"/>
        <w:numPr>
          <w:ilvl w:val="0"/>
          <w:numId w:val="14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7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Val de Loire entre Sully-sur-Loire et Chalonnes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(2000)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5AF42E2C" w14:textId="77777777" w:rsidR="00070EEE" w:rsidRPr="000B457E" w:rsidRDefault="002C56B3" w:rsidP="00070EEE">
      <w:pPr>
        <w:pStyle w:val="paragraph"/>
        <w:numPr>
          <w:ilvl w:val="0"/>
          <w:numId w:val="14"/>
        </w:numPr>
        <w:spacing w:before="0" w:beforeAutospacing="0" w:after="0" w:afterAutospacing="0"/>
        <w:ind w:left="735" w:firstLine="0"/>
        <w:textAlignment w:val="baseline"/>
        <w:rPr>
          <w:rFonts w:ascii="Verdana" w:hAnsi="Verdana"/>
          <w:sz w:val="22"/>
          <w:szCs w:val="22"/>
          <w:lang w:val="fr-FR"/>
        </w:rPr>
      </w:pPr>
      <w:hyperlink r:id="rId38" w:tgtFrame="_blank" w:history="1">
        <w:r w:rsidR="00070EEE" w:rsidRPr="000B457E">
          <w:rPr>
            <w:rStyle w:val="normaltextrun"/>
            <w:rFonts w:ascii="Arial" w:hAnsi="Arial" w:cs="Arial"/>
            <w:color w:val="2D649E"/>
            <w:sz w:val="22"/>
            <w:szCs w:val="22"/>
            <w:lang w:val="fr-FR"/>
          </w:rPr>
          <w:t>Ville fortifiée historique de Carcassonne</w:t>
        </w:r>
      </w:hyperlink>
      <w:r w:rsidR="00070EEE" w:rsidRPr="000B457E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 (1997)</w:t>
      </w:r>
      <w:r w:rsidR="00070EEE" w:rsidRPr="000B457E">
        <w:rPr>
          <w:rStyle w:val="eop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06F3793F" w14:textId="77777777" w:rsidR="00070EEE" w:rsidRPr="000B457E" w:rsidRDefault="00070EEE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  <w:lang w:val="fr-FR"/>
        </w:rPr>
      </w:pPr>
    </w:p>
    <w:p w14:paraId="1F0ABFB9" w14:textId="4C8DDD7E" w:rsidR="00BA79B5" w:rsidRDefault="002C56B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  <w:lang w:val="fr-FR"/>
        </w:rPr>
      </w:pPr>
      <w:r>
        <w:rPr>
          <w:rFonts w:ascii="Arial" w:eastAsia="Calibri" w:hAnsi="Arial" w:cs="Arial"/>
          <w:b/>
          <w:bCs/>
          <w:noProof/>
          <w:snapToGrid w:val="0"/>
          <w:szCs w:val="24"/>
          <w:u w:val="single"/>
        </w:rPr>
        <w:lastRenderedPageBreak/>
        <w:drawing>
          <wp:anchor distT="0" distB="0" distL="114300" distR="114300" simplePos="0" relativeHeight="251658247" behindDoc="0" locked="0" layoutInCell="1" allowOverlap="1" wp14:anchorId="127E7FAD" wp14:editId="797711D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80415" cy="762000"/>
            <wp:effectExtent l="0" t="0" r="635" b="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CFE0B" w14:textId="77777777" w:rsidR="00BA79B5" w:rsidRDefault="00BA79B5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  <w:lang w:val="fr-FR"/>
        </w:rPr>
      </w:pPr>
    </w:p>
    <w:p w14:paraId="42285CBB" w14:textId="7BE20D6B" w:rsidR="00C90C09" w:rsidRPr="00C90C09" w:rsidRDefault="00C87185" w:rsidP="00C90C09">
      <w:pPr>
        <w:rPr>
          <w:rFonts w:ascii="Arial" w:eastAsia="Calibri" w:hAnsi="Arial" w:cs="Arial"/>
          <w:b/>
          <w:bCs/>
          <w:snapToGrid w:val="0"/>
          <w:szCs w:val="24"/>
          <w:u w:val="single"/>
        </w:rPr>
      </w:pPr>
      <w:r w:rsidRPr="004334E2">
        <w:rPr>
          <w:rFonts w:cs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870E65B" wp14:editId="63274498">
                <wp:simplePos x="0" y="0"/>
                <wp:positionH relativeFrom="margin">
                  <wp:posOffset>5855335</wp:posOffset>
                </wp:positionH>
                <wp:positionV relativeFrom="paragraph">
                  <wp:posOffset>191135</wp:posOffset>
                </wp:positionV>
                <wp:extent cx="819150" cy="34925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F017D" w14:textId="77777777" w:rsidR="00C87185" w:rsidRPr="00165A23" w:rsidRDefault="00C87185" w:rsidP="00C871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E65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1.05pt;margin-top:15.05pt;width:64.5pt;height:27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">
                <v:textbox>
                  <w:txbxContent>
                    <w:p w14:paraId="456F017D" w14:textId="77777777" w:rsidR="00C87185" w:rsidRPr="00165A23" w:rsidRDefault="00C87185" w:rsidP="00C8718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 hour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4726A" w:rsidRPr="00C90C09">
        <w:rPr>
          <w:rFonts w:ascii="Arial" w:eastAsia="Calibri" w:hAnsi="Arial" w:cs="Arial"/>
          <w:b/>
          <w:bCs/>
          <w:snapToGrid w:val="0"/>
          <w:szCs w:val="24"/>
          <w:u w:val="single"/>
        </w:rPr>
        <w:t>Activit</w:t>
      </w:r>
      <w:r w:rsidR="00CF17DB">
        <w:rPr>
          <w:rFonts w:ascii="Arial" w:eastAsia="Calibri" w:hAnsi="Arial" w:cs="Arial"/>
          <w:b/>
          <w:bCs/>
          <w:snapToGrid w:val="0"/>
          <w:szCs w:val="24"/>
          <w:u w:val="single"/>
        </w:rPr>
        <w:t>é</w:t>
      </w:r>
      <w:proofErr w:type="spellEnd"/>
      <w:r w:rsidR="0034726A" w:rsidRPr="00C90C09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 4: </w:t>
      </w:r>
      <w:r w:rsidR="00C90C09" w:rsidRPr="00C90C09">
        <w:rPr>
          <w:rFonts w:ascii="Arial" w:eastAsia="Calibri" w:hAnsi="Arial" w:cs="Arial"/>
          <w:b/>
          <w:bCs/>
          <w:snapToGrid w:val="0"/>
          <w:szCs w:val="24"/>
          <w:u w:val="single"/>
        </w:rPr>
        <w:t>S</w:t>
      </w:r>
      <w:r w:rsidR="00C01070">
        <w:rPr>
          <w:rFonts w:ascii="Arial" w:eastAsia="Calibri" w:hAnsi="Arial" w:cs="Arial"/>
          <w:b/>
          <w:bCs/>
          <w:snapToGrid w:val="0"/>
          <w:szCs w:val="24"/>
          <w:u w:val="single"/>
        </w:rPr>
        <w:t>timulus</w:t>
      </w:r>
      <w:r w:rsidR="00C90C09" w:rsidRPr="00C90C09">
        <w:rPr>
          <w:rFonts w:ascii="Arial" w:eastAsia="Calibri" w:hAnsi="Arial" w:cs="Arial"/>
          <w:b/>
          <w:bCs/>
          <w:snapToGrid w:val="0"/>
          <w:szCs w:val="24"/>
          <w:u w:val="single"/>
        </w:rPr>
        <w:t xml:space="preserve"> card</w:t>
      </w:r>
    </w:p>
    <w:p w14:paraId="4BA7C239" w14:textId="1F33BA83" w:rsidR="00C90C09" w:rsidRDefault="00C01070" w:rsidP="00C90C09">
      <w:pPr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During your speaking sessions with the French </w:t>
      </w:r>
      <w:proofErr w:type="gramStart"/>
      <w:r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assistant</w:t>
      </w:r>
      <w:proofErr w:type="gramEnd"/>
      <w:r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 you will be practising stimulus cards on the </w:t>
      </w:r>
      <w:r w:rsidR="00CF17DB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topics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.</w:t>
      </w:r>
      <w:r w:rsidR="00CF17DB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 Have a go at the example below. Answer the 3 questions in French.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 If you want</w:t>
      </w:r>
      <w:r w:rsidR="00CF17DB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, 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you could record yourself giving your answers in </w:t>
      </w:r>
      <w:r w:rsidR="00C90C09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French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. Then send your recording as an mp3 file to </w:t>
      </w:r>
      <w:hyperlink r:id="rId39" w:history="1">
        <w:r w:rsidR="00C90C09" w:rsidRPr="00556C28">
          <w:rPr>
            <w:rStyle w:val="Hyperlink"/>
            <w:rFonts w:ascii="Calibri" w:eastAsia="Times New Roman" w:hAnsi="Calibri" w:cs="Calibri"/>
            <w:bCs/>
            <w:kern w:val="28"/>
            <w:szCs w:val="24"/>
            <w:lang w:eastAsia="en-GB"/>
            <w14:cntxtAlts/>
          </w:rPr>
          <w:t>sarago@richuish.ac.uk</w:t>
        </w:r>
      </w:hyperlink>
      <w:r w:rsidR="00C90C09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 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Don’t worry – I’m not marking this but it’s a good way of</w:t>
      </w:r>
      <w:r w:rsidR="00C90C09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 xml:space="preserve"> practising your accent before September</w:t>
      </w:r>
      <w:r w:rsidR="00C90C09" w:rsidRPr="00630470"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  <w:t>!</w:t>
      </w:r>
    </w:p>
    <w:p w14:paraId="7484BD69" w14:textId="2D03710A" w:rsidR="00E126C3" w:rsidRDefault="00524159" w:rsidP="00C90C09">
      <w:pPr>
        <w:rPr>
          <w:rFonts w:ascii="Calibri" w:eastAsia="Times New Roman" w:hAnsi="Calibri" w:cs="Calibri"/>
          <w:bCs/>
          <w:color w:val="000000"/>
          <w:kern w:val="28"/>
          <w:szCs w:val="24"/>
          <w:lang w:eastAsia="en-GB"/>
          <w14:cntxtAlts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9DD2616" wp14:editId="418F42EC">
            <wp:simplePos x="0" y="0"/>
            <wp:positionH relativeFrom="column">
              <wp:posOffset>676275</wp:posOffset>
            </wp:positionH>
            <wp:positionV relativeFrom="paragraph">
              <wp:posOffset>5080</wp:posOffset>
            </wp:positionV>
            <wp:extent cx="5724525" cy="4752975"/>
            <wp:effectExtent l="0" t="0" r="9525" b="9525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EE82" w14:textId="7DD2E849" w:rsidR="0034726A" w:rsidRPr="00B2223F" w:rsidRDefault="0034726A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55665A2C" w14:textId="529E3834" w:rsidR="00CE2E73" w:rsidRDefault="00CE2E7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1ADF0426" w14:textId="78AEF6CD" w:rsidR="00CE2E73" w:rsidRDefault="00CE2E7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6B3EFDDF" w14:textId="6A9E4753" w:rsidR="00CE2E73" w:rsidRDefault="00CE2E7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552329F8" w14:textId="410E01BC" w:rsidR="00CE2E73" w:rsidRDefault="00CE2E7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51655FB0" w14:textId="77777777" w:rsidR="00CE2E73" w:rsidRDefault="00CE2E73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11C0EF61" w14:textId="77777777" w:rsidR="00D06A54" w:rsidRDefault="00D06A54" w:rsidP="00D06A54">
      <w:pPr>
        <w:widowControl w:val="0"/>
        <w:spacing w:after="200" w:line="276" w:lineRule="auto"/>
        <w:rPr>
          <w:rFonts w:ascii="Arial" w:eastAsia="Calibri" w:hAnsi="Arial" w:cs="Arial"/>
          <w:snapToGrid w:val="0"/>
          <w:szCs w:val="24"/>
        </w:rPr>
      </w:pPr>
    </w:p>
    <w:p w14:paraId="232CD6A5" w14:textId="77777777" w:rsidR="000D04AB" w:rsidRDefault="000D04AB" w:rsidP="002D18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1B8ACF96" w14:textId="303946D2" w:rsidR="00A5172A" w:rsidRDefault="00A5172A" w:rsidP="00A5172A">
      <w:pPr>
        <w:rPr>
          <w:rFonts w:cstheme="minorHAnsi"/>
        </w:rPr>
      </w:pPr>
    </w:p>
    <w:p w14:paraId="205EB7E3" w14:textId="7A894E03" w:rsidR="001A2409" w:rsidRPr="001A2409" w:rsidRDefault="001A2409" w:rsidP="001A2409">
      <w:pPr>
        <w:rPr>
          <w:rFonts w:cstheme="minorHAnsi"/>
        </w:rPr>
      </w:pPr>
    </w:p>
    <w:p w14:paraId="0082C5ED" w14:textId="33EFB9E3" w:rsidR="001A2409" w:rsidRPr="001A2409" w:rsidRDefault="001A2409" w:rsidP="001A2409">
      <w:pPr>
        <w:rPr>
          <w:rFonts w:cstheme="minorHAnsi"/>
        </w:rPr>
      </w:pPr>
    </w:p>
    <w:p w14:paraId="0EBB1A6D" w14:textId="3AF18839" w:rsidR="001A2409" w:rsidRPr="001A2409" w:rsidRDefault="001A2409" w:rsidP="001A2409">
      <w:pPr>
        <w:rPr>
          <w:rFonts w:cstheme="minorHAnsi"/>
        </w:rPr>
      </w:pPr>
    </w:p>
    <w:p w14:paraId="5F03D2E0" w14:textId="30BDCD91" w:rsidR="001A2409" w:rsidRPr="001A2409" w:rsidRDefault="001A2409" w:rsidP="001A2409">
      <w:pPr>
        <w:rPr>
          <w:rFonts w:cstheme="minorHAnsi"/>
        </w:rPr>
      </w:pPr>
    </w:p>
    <w:p w14:paraId="7C84069E" w14:textId="6FFEDE85" w:rsidR="001A2409" w:rsidRPr="001A2409" w:rsidRDefault="001A2409" w:rsidP="001A2409">
      <w:pPr>
        <w:rPr>
          <w:rFonts w:cstheme="minorHAnsi"/>
        </w:rPr>
      </w:pPr>
    </w:p>
    <w:p w14:paraId="1FAB8FBA" w14:textId="13B58C58" w:rsidR="001A2409" w:rsidRPr="001A2409" w:rsidRDefault="001A2409" w:rsidP="001A2409">
      <w:pPr>
        <w:rPr>
          <w:rFonts w:cstheme="minorHAnsi"/>
        </w:rPr>
      </w:pPr>
    </w:p>
    <w:p w14:paraId="36D5C12B" w14:textId="4160671D" w:rsidR="001A2409" w:rsidRDefault="001A2409" w:rsidP="001A2409">
      <w:pPr>
        <w:rPr>
          <w:rFonts w:cstheme="minorHAnsi"/>
        </w:rPr>
      </w:pPr>
    </w:p>
    <w:p w14:paraId="2A608ADE" w14:textId="3AE2D649" w:rsidR="001A2409" w:rsidRDefault="001A2409" w:rsidP="001A2409">
      <w:pPr>
        <w:tabs>
          <w:tab w:val="left" w:pos="1440"/>
        </w:tabs>
        <w:rPr>
          <w:rFonts w:cstheme="minorHAnsi"/>
        </w:rPr>
      </w:pPr>
      <w:r>
        <w:rPr>
          <w:rFonts w:cstheme="minorHAnsi"/>
        </w:rPr>
        <w:t>QUESTIONS:</w:t>
      </w:r>
    </w:p>
    <w:p w14:paraId="2B437448" w14:textId="2109F766" w:rsidR="001A2409" w:rsidRPr="000B457E" w:rsidRDefault="001A2409" w:rsidP="001A2409">
      <w:pPr>
        <w:pStyle w:val="ListParagraph"/>
        <w:numPr>
          <w:ilvl w:val="0"/>
          <w:numId w:val="5"/>
        </w:numPr>
        <w:tabs>
          <w:tab w:val="left" w:pos="1440"/>
        </w:tabs>
        <w:rPr>
          <w:rFonts w:cstheme="minorHAnsi"/>
          <w:lang w:val="fr-FR"/>
        </w:rPr>
      </w:pPr>
      <w:r w:rsidRPr="000B457E">
        <w:rPr>
          <w:rFonts w:cstheme="minorHAnsi"/>
          <w:lang w:val="fr-FR"/>
        </w:rPr>
        <w:t>Que dit-on ici sur l</w:t>
      </w:r>
      <w:r w:rsidR="008E28AF" w:rsidRPr="000B457E">
        <w:rPr>
          <w:rFonts w:cstheme="minorHAnsi"/>
          <w:lang w:val="fr-FR"/>
        </w:rPr>
        <w:t xml:space="preserve">’utilisation de la technologie chez les </w:t>
      </w:r>
      <w:proofErr w:type="gramStart"/>
      <w:r w:rsidR="008E28AF" w:rsidRPr="000B457E">
        <w:rPr>
          <w:rFonts w:cstheme="minorHAnsi"/>
          <w:lang w:val="fr-FR"/>
        </w:rPr>
        <w:t>adolescents?</w:t>
      </w:r>
      <w:proofErr w:type="gramEnd"/>
    </w:p>
    <w:p w14:paraId="1664CA57" w14:textId="63122FA5" w:rsidR="008E28AF" w:rsidRPr="000B457E" w:rsidRDefault="008E28AF" w:rsidP="001A2409">
      <w:pPr>
        <w:pStyle w:val="ListParagraph"/>
        <w:numPr>
          <w:ilvl w:val="0"/>
          <w:numId w:val="5"/>
        </w:numPr>
        <w:tabs>
          <w:tab w:val="left" w:pos="1440"/>
        </w:tabs>
        <w:rPr>
          <w:rFonts w:cstheme="minorHAnsi"/>
          <w:lang w:val="fr-FR"/>
        </w:rPr>
      </w:pPr>
      <w:r w:rsidRPr="000B457E">
        <w:rPr>
          <w:rFonts w:cstheme="minorHAnsi"/>
          <w:lang w:val="fr-FR"/>
        </w:rPr>
        <w:t>Quels sont,</w:t>
      </w:r>
      <w:r w:rsidR="00675E26" w:rsidRPr="000B457E">
        <w:rPr>
          <w:rFonts w:cstheme="minorHAnsi"/>
          <w:lang w:val="fr-FR"/>
        </w:rPr>
        <w:t xml:space="preserve"> </w:t>
      </w:r>
      <w:r w:rsidRPr="000B457E">
        <w:rPr>
          <w:rFonts w:cstheme="minorHAnsi"/>
          <w:lang w:val="fr-FR"/>
        </w:rPr>
        <w:t>selon vous les avantages et les inconv</w:t>
      </w:r>
      <w:r w:rsidR="00CA4FCB" w:rsidRPr="000B457E">
        <w:rPr>
          <w:rFonts w:cstheme="minorHAnsi"/>
          <w:lang w:val="fr-FR"/>
        </w:rPr>
        <w:t>é</w:t>
      </w:r>
      <w:r w:rsidRPr="000B457E">
        <w:rPr>
          <w:rFonts w:cstheme="minorHAnsi"/>
          <w:lang w:val="fr-FR"/>
        </w:rPr>
        <w:t xml:space="preserve">nients de la </w:t>
      </w:r>
      <w:proofErr w:type="gramStart"/>
      <w:r w:rsidRPr="000B457E">
        <w:rPr>
          <w:rFonts w:cstheme="minorHAnsi"/>
          <w:lang w:val="fr-FR"/>
        </w:rPr>
        <w:t>technologie?</w:t>
      </w:r>
      <w:proofErr w:type="gramEnd"/>
    </w:p>
    <w:p w14:paraId="61C8325F" w14:textId="0520C7EE" w:rsidR="008E28AF" w:rsidRDefault="002C56B3" w:rsidP="001A2409">
      <w:pPr>
        <w:pStyle w:val="ListParagraph"/>
        <w:numPr>
          <w:ilvl w:val="0"/>
          <w:numId w:val="5"/>
        </w:numPr>
        <w:tabs>
          <w:tab w:val="left" w:pos="1440"/>
        </w:tabs>
        <w:rPr>
          <w:rFonts w:cstheme="minorHAnsi"/>
          <w:lang w:val="fr-FR"/>
        </w:rPr>
      </w:pPr>
      <w:r>
        <w:rPr>
          <w:noProof/>
        </w:rPr>
        <w:drawing>
          <wp:anchor distT="0" distB="0" distL="114300" distR="114300" simplePos="0" relativeHeight="251660297" behindDoc="0" locked="0" layoutInCell="1" allowOverlap="1" wp14:anchorId="2A0678D2" wp14:editId="55A29AED">
            <wp:simplePos x="0" y="0"/>
            <wp:positionH relativeFrom="page">
              <wp:align>left</wp:align>
            </wp:positionH>
            <wp:positionV relativeFrom="paragraph">
              <wp:posOffset>237490</wp:posOffset>
            </wp:positionV>
            <wp:extent cx="2009775" cy="1339850"/>
            <wp:effectExtent l="0" t="0" r="9525" b="0"/>
            <wp:wrapNone/>
            <wp:docPr id="11" name="Picture 11" descr="Een handige tip van uw favoriete cabaretfenomeen 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n handige tip van uw favoriete cabaretfenomeen des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A1" w:rsidRPr="000B457E">
        <w:rPr>
          <w:rFonts w:cstheme="minorHAnsi"/>
          <w:lang w:val="fr-FR"/>
        </w:rPr>
        <w:t>Que savez-vous sur l’utilisation des r</w:t>
      </w:r>
      <w:r w:rsidR="00CA4FCB" w:rsidRPr="000B457E">
        <w:rPr>
          <w:rFonts w:cstheme="minorHAnsi"/>
          <w:lang w:val="fr-FR"/>
        </w:rPr>
        <w:t>é</w:t>
      </w:r>
      <w:r w:rsidR="00F204A1" w:rsidRPr="000B457E">
        <w:rPr>
          <w:rFonts w:cstheme="minorHAnsi"/>
          <w:lang w:val="fr-FR"/>
        </w:rPr>
        <w:t xml:space="preserve">seaux sociaux </w:t>
      </w:r>
      <w:r w:rsidR="00F204A1" w:rsidRPr="000B457E">
        <w:rPr>
          <w:rFonts w:cstheme="minorHAnsi"/>
          <w:u w:val="single"/>
          <w:lang w:val="fr-FR"/>
        </w:rPr>
        <w:t xml:space="preserve">en France ou ailleurs dans le monde </w:t>
      </w:r>
      <w:proofErr w:type="gramStart"/>
      <w:r w:rsidR="00F204A1" w:rsidRPr="000B457E">
        <w:rPr>
          <w:rFonts w:cstheme="minorHAnsi"/>
          <w:u w:val="single"/>
          <w:lang w:val="fr-FR"/>
        </w:rPr>
        <w:t>francophone</w:t>
      </w:r>
      <w:r w:rsidR="00813C3B" w:rsidRPr="000B457E">
        <w:rPr>
          <w:rFonts w:cstheme="minorHAnsi"/>
          <w:lang w:val="fr-FR"/>
        </w:rPr>
        <w:t>?</w:t>
      </w:r>
      <w:proofErr w:type="gramEnd"/>
    </w:p>
    <w:p w14:paraId="2321166A" w14:textId="3E865B1A" w:rsidR="00BA79B5" w:rsidRDefault="00BA79B5" w:rsidP="00BA79B5">
      <w:pPr>
        <w:tabs>
          <w:tab w:val="left" w:pos="1440"/>
        </w:tabs>
        <w:rPr>
          <w:rFonts w:cstheme="minorHAnsi"/>
          <w:lang w:val="fr-FR"/>
        </w:rPr>
      </w:pPr>
    </w:p>
    <w:p w14:paraId="5C79105D" w14:textId="48273528" w:rsidR="00BA79B5" w:rsidRDefault="00BA79B5" w:rsidP="00BA79B5">
      <w:pPr>
        <w:tabs>
          <w:tab w:val="left" w:pos="1440"/>
        </w:tabs>
        <w:rPr>
          <w:rFonts w:cstheme="minorHAnsi"/>
          <w:lang w:val="fr-FR"/>
        </w:rPr>
      </w:pPr>
    </w:p>
    <w:p w14:paraId="5B8D4A09" w14:textId="53315059" w:rsidR="00BA79B5" w:rsidRDefault="00BA79B5" w:rsidP="00BA79B5">
      <w:pPr>
        <w:tabs>
          <w:tab w:val="left" w:pos="1440"/>
        </w:tabs>
        <w:rPr>
          <w:rFonts w:cstheme="minorHAnsi"/>
          <w:lang w:val="fr-FR"/>
        </w:rPr>
      </w:pPr>
    </w:p>
    <w:p w14:paraId="72D55F69" w14:textId="5A1BAE11" w:rsidR="00BA79B5" w:rsidRPr="00BA79B5" w:rsidRDefault="00BA79B5" w:rsidP="00BA79B5">
      <w:pPr>
        <w:tabs>
          <w:tab w:val="left" w:pos="1440"/>
        </w:tabs>
        <w:rPr>
          <w:rFonts w:cstheme="minorHAnsi"/>
          <w:lang w:val="fr-FR"/>
        </w:rPr>
      </w:pPr>
    </w:p>
    <w:p w14:paraId="778644A6" w14:textId="56F0D18F" w:rsidR="00413159" w:rsidRDefault="00413159" w:rsidP="00413159">
      <w:pPr>
        <w:tabs>
          <w:tab w:val="left" w:pos="1440"/>
        </w:tabs>
        <w:rPr>
          <w:rFonts w:cstheme="minorHAnsi"/>
          <w:lang w:val="fr-FR"/>
        </w:rPr>
      </w:pPr>
    </w:p>
    <w:p w14:paraId="283251E6" w14:textId="449906C7" w:rsidR="00E914A1" w:rsidRPr="00BA79B5" w:rsidRDefault="00E914A1" w:rsidP="00E914A1">
      <w:pPr>
        <w:rPr>
          <w:rFonts w:cstheme="minorHAnsi"/>
        </w:rPr>
      </w:pPr>
      <w:r w:rsidRPr="007E0C4A">
        <w:rPr>
          <w:rFonts w:ascii="Arial" w:eastAsia="Calibri" w:hAnsi="Arial" w:cs="Arial"/>
          <w:snapToGrid w:val="0"/>
          <w:szCs w:val="24"/>
        </w:rPr>
        <w:t>Use online websites</w:t>
      </w:r>
      <w:r>
        <w:rPr>
          <w:rFonts w:ascii="Arial" w:eastAsia="Calibri" w:hAnsi="Arial" w:cs="Arial"/>
          <w:snapToGrid w:val="0"/>
          <w:szCs w:val="24"/>
        </w:rPr>
        <w:t xml:space="preserve"> to revise and learn grammar and vocabulary over the holidays! Many are free to use:  languages online </w:t>
      </w:r>
      <w:hyperlink r:id="rId42" w:anchor="gsc.tab=0" w:history="1">
        <w:r>
          <w:rPr>
            <w:rStyle w:val="Hyperlink"/>
          </w:rPr>
          <w:t>languages online</w:t>
        </w:r>
      </w:hyperlink>
      <w:r>
        <w:t xml:space="preserve">  lightbulb languages </w:t>
      </w:r>
      <w:hyperlink r:id="rId43" w:history="1">
        <w:r w:rsidR="00BA79B5">
          <w:rPr>
            <w:rStyle w:val="Hyperlink"/>
          </w:rPr>
          <w:t>French Resources (lightbulblanguages.co.uk)</w:t>
        </w:r>
      </w:hyperlink>
      <w:r w:rsidR="00BA79B5">
        <w:t xml:space="preserve"> </w:t>
      </w:r>
      <w:proofErr w:type="spellStart"/>
      <w:r>
        <w:t>Conjugaemos</w:t>
      </w:r>
      <w:proofErr w:type="spellEnd"/>
      <w:r>
        <w:t xml:space="preserve"> </w:t>
      </w:r>
      <w:hyperlink r:id="rId44" w:history="1">
        <w:r>
          <w:rPr>
            <w:rStyle w:val="Hyperlink"/>
          </w:rPr>
          <w:t xml:space="preserve">Home Page || </w:t>
        </w:r>
        <w:proofErr w:type="spellStart"/>
        <w:r>
          <w:rPr>
            <w:rStyle w:val="Hyperlink"/>
          </w:rPr>
          <w:t>Conjuguemos</w:t>
        </w:r>
        <w:proofErr w:type="spellEnd"/>
      </w:hyperlink>
      <w:r>
        <w:t xml:space="preserve"> and </w:t>
      </w:r>
      <w:proofErr w:type="spellStart"/>
      <w:r>
        <w:t>Memrise</w:t>
      </w:r>
      <w:proofErr w:type="spellEnd"/>
      <w:r>
        <w:t xml:space="preserve"> </w:t>
      </w:r>
      <w:hyperlink r:id="rId45" w:history="1">
        <w:r>
          <w:rPr>
            <w:rStyle w:val="Hyperlink"/>
          </w:rPr>
          <w:t xml:space="preserve">Learn a language. </w:t>
        </w:r>
        <w:proofErr w:type="spellStart"/>
        <w:r>
          <w:rPr>
            <w:rStyle w:val="Hyperlink"/>
          </w:rPr>
          <w:t>Memrise</w:t>
        </w:r>
        <w:proofErr w:type="spellEnd"/>
        <w:r>
          <w:rPr>
            <w:rStyle w:val="Hyperlink"/>
          </w:rPr>
          <w:t xml:space="preserve"> is authentic, useful &amp; personalised.</w:t>
        </w:r>
      </w:hyperlink>
      <w:r>
        <w:t xml:space="preserve">   </w:t>
      </w:r>
    </w:p>
    <w:sectPr w:rsidR="00E914A1" w:rsidRPr="00BA79B5" w:rsidSect="00413159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2840FC"/>
    <w:multiLevelType w:val="hybridMultilevel"/>
    <w:tmpl w:val="7412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3C82"/>
    <w:multiLevelType w:val="multilevel"/>
    <w:tmpl w:val="1CD6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60A44"/>
    <w:multiLevelType w:val="hybridMultilevel"/>
    <w:tmpl w:val="1E029B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1283"/>
    <w:multiLevelType w:val="multilevel"/>
    <w:tmpl w:val="D3A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C178A"/>
    <w:multiLevelType w:val="hybridMultilevel"/>
    <w:tmpl w:val="CCF8B9BE"/>
    <w:lvl w:ilvl="0" w:tplc="AE9C4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81D1C"/>
    <w:multiLevelType w:val="hybridMultilevel"/>
    <w:tmpl w:val="05BEAD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6476CD"/>
    <w:multiLevelType w:val="multilevel"/>
    <w:tmpl w:val="EEB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8479F"/>
    <w:multiLevelType w:val="multilevel"/>
    <w:tmpl w:val="AD5C32E4"/>
    <w:lvl w:ilvl="0">
      <w:start w:val="1"/>
      <w:numFmt w:val="bullet"/>
      <w:pStyle w:val="Number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07292"/>
    <w:multiLevelType w:val="multilevel"/>
    <w:tmpl w:val="2082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31335"/>
    <w:multiLevelType w:val="multilevel"/>
    <w:tmpl w:val="16B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D2E61"/>
    <w:multiLevelType w:val="hybridMultilevel"/>
    <w:tmpl w:val="E02225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603E08"/>
    <w:multiLevelType w:val="multilevel"/>
    <w:tmpl w:val="DED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645DC2"/>
    <w:multiLevelType w:val="multilevel"/>
    <w:tmpl w:val="70A4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79269B"/>
    <w:multiLevelType w:val="multilevel"/>
    <w:tmpl w:val="823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958087">
    <w:abstractNumId w:val="4"/>
  </w:num>
  <w:num w:numId="2" w16cid:durableId="529147131">
    <w:abstractNumId w:val="2"/>
  </w:num>
  <w:num w:numId="3" w16cid:durableId="1627739054">
    <w:abstractNumId w:val="12"/>
  </w:num>
  <w:num w:numId="4" w16cid:durableId="2090498658">
    <w:abstractNumId w:val="7"/>
  </w:num>
  <w:num w:numId="5" w16cid:durableId="1864438743">
    <w:abstractNumId w:val="6"/>
  </w:num>
  <w:num w:numId="6" w16cid:durableId="1596279998">
    <w:abstractNumId w:val="10"/>
  </w:num>
  <w:num w:numId="7" w16cid:durableId="1285962655">
    <w:abstractNumId w:val="8"/>
  </w:num>
  <w:num w:numId="8" w16cid:durableId="38093425">
    <w:abstractNumId w:val="14"/>
  </w:num>
  <w:num w:numId="9" w16cid:durableId="885528748">
    <w:abstractNumId w:val="11"/>
  </w:num>
  <w:num w:numId="10" w16cid:durableId="1066106077">
    <w:abstractNumId w:val="15"/>
  </w:num>
  <w:num w:numId="11" w16cid:durableId="157770093">
    <w:abstractNumId w:val="9"/>
  </w:num>
  <w:num w:numId="12" w16cid:durableId="1465200589">
    <w:abstractNumId w:val="13"/>
  </w:num>
  <w:num w:numId="13" w16cid:durableId="2140370776">
    <w:abstractNumId w:val="5"/>
  </w:num>
  <w:num w:numId="14" w16cid:durableId="863712120">
    <w:abstractNumId w:val="3"/>
  </w:num>
  <w:num w:numId="15" w16cid:durableId="156649477">
    <w:abstractNumId w:val="0"/>
  </w:num>
  <w:num w:numId="16" w16cid:durableId="41563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A0"/>
    <w:rsid w:val="00014F42"/>
    <w:rsid w:val="000211BC"/>
    <w:rsid w:val="00021835"/>
    <w:rsid w:val="00070EEE"/>
    <w:rsid w:val="000A4509"/>
    <w:rsid w:val="000B457E"/>
    <w:rsid w:val="000B7AAD"/>
    <w:rsid w:val="000C6E88"/>
    <w:rsid w:val="000D04AB"/>
    <w:rsid w:val="000D370B"/>
    <w:rsid w:val="000E642B"/>
    <w:rsid w:val="00100EDA"/>
    <w:rsid w:val="00125BF4"/>
    <w:rsid w:val="00165A23"/>
    <w:rsid w:val="001A2409"/>
    <w:rsid w:val="0021363B"/>
    <w:rsid w:val="002140E2"/>
    <w:rsid w:val="002331B6"/>
    <w:rsid w:val="0026141F"/>
    <w:rsid w:val="00277034"/>
    <w:rsid w:val="002C56B3"/>
    <w:rsid w:val="002D18A0"/>
    <w:rsid w:val="002F57ED"/>
    <w:rsid w:val="003033D1"/>
    <w:rsid w:val="0032666B"/>
    <w:rsid w:val="0034726A"/>
    <w:rsid w:val="003518F9"/>
    <w:rsid w:val="00387C60"/>
    <w:rsid w:val="003902F4"/>
    <w:rsid w:val="003B1201"/>
    <w:rsid w:val="003B523A"/>
    <w:rsid w:val="003E441B"/>
    <w:rsid w:val="00413159"/>
    <w:rsid w:val="004334E2"/>
    <w:rsid w:val="004772E7"/>
    <w:rsid w:val="004A3B3F"/>
    <w:rsid w:val="004E13C4"/>
    <w:rsid w:val="00524159"/>
    <w:rsid w:val="00552B21"/>
    <w:rsid w:val="005D6253"/>
    <w:rsid w:val="005E0BB6"/>
    <w:rsid w:val="00675E26"/>
    <w:rsid w:val="0068583A"/>
    <w:rsid w:val="0069388E"/>
    <w:rsid w:val="006A0D11"/>
    <w:rsid w:val="006A2CA2"/>
    <w:rsid w:val="006E53F8"/>
    <w:rsid w:val="007027CB"/>
    <w:rsid w:val="00740032"/>
    <w:rsid w:val="00761542"/>
    <w:rsid w:val="007C38EF"/>
    <w:rsid w:val="007E0D86"/>
    <w:rsid w:val="00805F68"/>
    <w:rsid w:val="00813C3B"/>
    <w:rsid w:val="00832C44"/>
    <w:rsid w:val="008C2018"/>
    <w:rsid w:val="008E28AF"/>
    <w:rsid w:val="009217C5"/>
    <w:rsid w:val="00926D3F"/>
    <w:rsid w:val="0094309F"/>
    <w:rsid w:val="009A1674"/>
    <w:rsid w:val="009E6DAF"/>
    <w:rsid w:val="00A21FA0"/>
    <w:rsid w:val="00A233C9"/>
    <w:rsid w:val="00A5172A"/>
    <w:rsid w:val="00AC1C36"/>
    <w:rsid w:val="00AE4C41"/>
    <w:rsid w:val="00B2223F"/>
    <w:rsid w:val="00B24481"/>
    <w:rsid w:val="00B47C24"/>
    <w:rsid w:val="00B65ED5"/>
    <w:rsid w:val="00B67214"/>
    <w:rsid w:val="00BA79B5"/>
    <w:rsid w:val="00C01070"/>
    <w:rsid w:val="00C04F57"/>
    <w:rsid w:val="00C135EA"/>
    <w:rsid w:val="00C16F66"/>
    <w:rsid w:val="00C21523"/>
    <w:rsid w:val="00C21731"/>
    <w:rsid w:val="00C24FD9"/>
    <w:rsid w:val="00C26A94"/>
    <w:rsid w:val="00C344A7"/>
    <w:rsid w:val="00C74222"/>
    <w:rsid w:val="00C87185"/>
    <w:rsid w:val="00C90C09"/>
    <w:rsid w:val="00C93935"/>
    <w:rsid w:val="00CA4FCB"/>
    <w:rsid w:val="00CD62F3"/>
    <w:rsid w:val="00CE2E73"/>
    <w:rsid w:val="00CF17DB"/>
    <w:rsid w:val="00D06A54"/>
    <w:rsid w:val="00DC1E71"/>
    <w:rsid w:val="00DE5816"/>
    <w:rsid w:val="00E126C3"/>
    <w:rsid w:val="00E914A1"/>
    <w:rsid w:val="00EB549B"/>
    <w:rsid w:val="00EC6F8C"/>
    <w:rsid w:val="00EE4236"/>
    <w:rsid w:val="00F14AB9"/>
    <w:rsid w:val="00F16F55"/>
    <w:rsid w:val="00F204A1"/>
    <w:rsid w:val="00F72C50"/>
    <w:rsid w:val="00F73DE2"/>
    <w:rsid w:val="00FD090A"/>
    <w:rsid w:val="0CE8924A"/>
    <w:rsid w:val="4626A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8D5F"/>
  <w15:chartTrackingRefBased/>
  <w15:docId w15:val="{A2E22ABA-AD0C-4213-8BF5-D1DFE828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72A"/>
    <w:rPr>
      <w:color w:val="0000FF"/>
      <w:u w:val="single"/>
    </w:rPr>
  </w:style>
  <w:style w:type="table" w:styleId="TableGrid">
    <w:name w:val="Table Grid"/>
    <w:basedOn w:val="TableNormal"/>
    <w:uiPriority w:val="39"/>
    <w:rsid w:val="00A5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172A"/>
    <w:rPr>
      <w:color w:val="954F72" w:themeColor="followedHyperlink"/>
      <w:u w:val="single"/>
    </w:rPr>
  </w:style>
  <w:style w:type="paragraph" w:customStyle="1" w:styleId="Maintext">
    <w:name w:val="Main text"/>
    <w:basedOn w:val="Normal"/>
    <w:rsid w:val="003B523A"/>
    <w:pPr>
      <w:spacing w:after="120" w:line="240" w:lineRule="auto"/>
      <w:ind w:right="851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Maintext"/>
    <w:rsid w:val="003B523A"/>
    <w:pPr>
      <w:spacing w:before="60" w:after="60"/>
      <w:ind w:right="0"/>
    </w:pPr>
  </w:style>
  <w:style w:type="paragraph" w:customStyle="1" w:styleId="rubric">
    <w:name w:val="rubric"/>
    <w:basedOn w:val="Maintext"/>
    <w:rsid w:val="003B523A"/>
    <w:pPr>
      <w:pBdr>
        <w:top w:val="single" w:sz="4" w:space="4" w:color="C0C0C0"/>
        <w:left w:val="single" w:sz="4" w:space="8" w:color="C0C0C0"/>
        <w:bottom w:val="single" w:sz="4" w:space="4" w:color="C0C0C0"/>
        <w:right w:val="single" w:sz="4" w:space="8" w:color="C0C0C0"/>
      </w:pBdr>
      <w:shd w:val="clear" w:color="auto" w:fill="D9D9D9"/>
    </w:pPr>
    <w:rPr>
      <w:b/>
    </w:rPr>
  </w:style>
  <w:style w:type="paragraph" w:styleId="ListParagraph">
    <w:name w:val="List Paragraph"/>
    <w:basedOn w:val="Normal"/>
    <w:uiPriority w:val="34"/>
    <w:qFormat/>
    <w:rsid w:val="001A2409"/>
    <w:pPr>
      <w:ind w:left="720"/>
      <w:contextualSpacing/>
    </w:pPr>
  </w:style>
  <w:style w:type="paragraph" w:customStyle="1" w:styleId="paragraph">
    <w:name w:val="paragraph"/>
    <w:basedOn w:val="Normal"/>
    <w:rsid w:val="0007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0EEE"/>
  </w:style>
  <w:style w:type="character" w:customStyle="1" w:styleId="eop">
    <w:name w:val="eop"/>
    <w:basedOn w:val="DefaultParagraphFont"/>
    <w:rsid w:val="00070EEE"/>
  </w:style>
  <w:style w:type="paragraph" w:customStyle="1" w:styleId="Numberlist">
    <w:name w:val="Number list"/>
    <w:basedOn w:val="Normal"/>
    <w:rsid w:val="00EB549B"/>
    <w:pPr>
      <w:numPr>
        <w:numId w:val="11"/>
      </w:numPr>
      <w:tabs>
        <w:tab w:val="left" w:pos="284"/>
        <w:tab w:val="left" w:pos="567"/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.uk/Practice-Makes-Perfect-Complete-Grammar/dp/1260463176/ref=sr_1_1?crid=OV27TC83I1XG&amp;keywords=complete+french+grammar&amp;qid=1687519278&amp;s=books&amp;sprefix=Complete+French%2Cstripbooks%2C95&amp;sr=1-1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hc.unesco.org/fr/list/1337" TargetMode="External"/><Relationship Id="rId39" Type="http://schemas.openxmlformats.org/officeDocument/2006/relationships/hyperlink" Target="mailto:sarago@richuish.ac.uk" TargetMode="External"/><Relationship Id="rId21" Type="http://schemas.openxmlformats.org/officeDocument/2006/relationships/hyperlink" Target="http://whc.unesco.org/fr/list/84" TargetMode="External"/><Relationship Id="rId34" Type="http://schemas.openxmlformats.org/officeDocument/2006/relationships/hyperlink" Target="http://whc.unesco.org/fr/list/873" TargetMode="External"/><Relationship Id="rId42" Type="http://schemas.openxmlformats.org/officeDocument/2006/relationships/hyperlink" Target="https://www.languagesonline.org.uk/Hotpotatoes/index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://whc.unesco.org/fr/list/9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://whc.unesco.org/fr/list/162" TargetMode="External"/><Relationship Id="rId32" Type="http://schemas.openxmlformats.org/officeDocument/2006/relationships/hyperlink" Target="http://whc.unesco.org/fr/list/160" TargetMode="External"/><Relationship Id="rId37" Type="http://schemas.openxmlformats.org/officeDocument/2006/relationships/hyperlink" Target="http://whc.unesco.org/fr/list/933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www.memris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e-conjugation.com/french/" TargetMode="External"/><Relationship Id="rId23" Type="http://schemas.openxmlformats.org/officeDocument/2006/relationships/hyperlink" Target="http://whc.unesco.org/fr/list/1256" TargetMode="External"/><Relationship Id="rId28" Type="http://schemas.openxmlformats.org/officeDocument/2006/relationships/hyperlink" Target="http://whc.unesco.org/fr/list/1426" TargetMode="External"/><Relationship Id="rId36" Type="http://schemas.openxmlformats.org/officeDocument/2006/relationships/hyperlink" Target="http://whc.unesco.org/fr/list/49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hc.unesco.org/fr/list/165" TargetMode="External"/><Relationship Id="rId31" Type="http://schemas.openxmlformats.org/officeDocument/2006/relationships/hyperlink" Target="http://whc.unesco.org/fr/list/80" TargetMode="External"/><Relationship Id="rId44" Type="http://schemas.openxmlformats.org/officeDocument/2006/relationships/hyperlink" Target="https://conjuguemos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whc.unesco.org/fr/list/943" TargetMode="External"/><Relationship Id="rId27" Type="http://schemas.openxmlformats.org/officeDocument/2006/relationships/hyperlink" Target="http://whc.unesco.org/fr/list/1465" TargetMode="External"/><Relationship Id="rId30" Type="http://schemas.openxmlformats.org/officeDocument/2006/relationships/hyperlink" Target="http://whc.unesco.org/fr/list/1425" TargetMode="External"/><Relationship Id="rId35" Type="http://schemas.openxmlformats.org/officeDocument/2006/relationships/hyperlink" Target="http://whc.unesco.org/fr/list/85" TargetMode="External"/><Relationship Id="rId43" Type="http://schemas.openxmlformats.org/officeDocument/2006/relationships/hyperlink" Target="https://www.lightbulblanguages.co.uk/resources-french.ht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yperlink" Target="https://apprendre.tv5monde.com/fr/exercices/b1-intermediaire/le-mariage-homosexuel-dans-le-monde" TargetMode="External"/><Relationship Id="rId25" Type="http://schemas.openxmlformats.org/officeDocument/2006/relationships/hyperlink" Target="http://whc.unesco.org/fr/list/868" TargetMode="External"/><Relationship Id="rId33" Type="http://schemas.openxmlformats.org/officeDocument/2006/relationships/hyperlink" Target="http://whc.unesco.org/fr/list/344" TargetMode="External"/><Relationship Id="rId38" Type="http://schemas.openxmlformats.org/officeDocument/2006/relationships/hyperlink" Target="http://whc.unesco.org/fr/list/34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hc.unesco.org/fr/list/164" TargetMode="External"/><Relationship Id="rId4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3418DFF1204D88F24F04A5E25EA5" ma:contentTypeVersion="10" ma:contentTypeDescription="Create a new document." ma:contentTypeScope="" ma:versionID="0e7486791bec3507a38d03c6213dd9a6">
  <xsd:schema xmlns:xsd="http://www.w3.org/2001/XMLSchema" xmlns:xs="http://www.w3.org/2001/XMLSchema" xmlns:p="http://schemas.microsoft.com/office/2006/metadata/properties" xmlns:ns2="705be7ea-a7c8-4087-b867-937a0a19120c" xmlns:ns3="8cb5aacc-7795-4212-9bb7-b06ac6a391ba" targetNamespace="http://schemas.microsoft.com/office/2006/metadata/properties" ma:root="true" ma:fieldsID="a3c166ce369b54b89484dadefcc89e6a" ns2:_="" ns3:_="">
    <xsd:import namespace="705be7ea-a7c8-4087-b867-937a0a19120c"/>
    <xsd:import namespace="8cb5aacc-7795-4212-9bb7-b06ac6a39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e7ea-a7c8-4087-b867-937a0a191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aacc-7795-4212-9bb7-b06ac6a39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3F636-A068-40C7-9EA2-9195F407A1DA}">
  <ds:schemaRefs>
    <ds:schemaRef ds:uri="http://www.w3.org/XML/1998/namespace"/>
    <ds:schemaRef ds:uri="http://purl.org/dc/dcmitype/"/>
    <ds:schemaRef ds:uri="c7c8f131-59ec-48ba-ac0b-0ade0bed305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E6B217-FE16-4F2B-A399-6F1050AF59D6}"/>
</file>

<file path=customXml/itemProps3.xml><?xml version="1.0" encoding="utf-8"?>
<ds:datastoreItem xmlns:ds="http://schemas.openxmlformats.org/officeDocument/2006/customXml" ds:itemID="{584C8FD4-6FD8-4AE0-8858-E4CCCC95C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DACE1B-9DA7-4629-8995-902740095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Tarsha Coleman</dc:creator>
  <cp:keywords/>
  <dc:description/>
  <cp:lastModifiedBy>Sara Goddard</cp:lastModifiedBy>
  <cp:revision>68</cp:revision>
  <dcterms:created xsi:type="dcterms:W3CDTF">2022-06-10T13:42:00Z</dcterms:created>
  <dcterms:modified xsi:type="dcterms:W3CDTF">2024-06-21T14:08:00Z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0x01010018173418DFF1204D88F24F04A5E25EA5</vt:lpwstr>
  </property>
</Properties>
</file>