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739C56" w14:textId="37F9BA3E" w:rsidR="007C6DCC" w:rsidRDefault="008B7C83" w:rsidP="000D27F6">
      <w:pPr>
        <w:jc w:val="center"/>
      </w:pPr>
      <w:r>
        <w:rPr>
          <w:noProof/>
        </w:rPr>
        <w:drawing>
          <wp:inline distT="0" distB="0" distL="0" distR="0" wp14:anchorId="0C1AF9F7" wp14:editId="1F05AE3A">
            <wp:extent cx="5450205" cy="18776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50205" cy="1877695"/>
                    </a:xfrm>
                    <a:prstGeom prst="rect">
                      <a:avLst/>
                    </a:prstGeom>
                    <a:noFill/>
                  </pic:spPr>
                </pic:pic>
              </a:graphicData>
            </a:graphic>
          </wp:inline>
        </w:drawing>
      </w:r>
    </w:p>
    <w:p w14:paraId="1905D14B" w14:textId="03CBA8C0" w:rsidR="008B7C83" w:rsidRDefault="008B7C83" w:rsidP="00D53763">
      <w:pPr>
        <w:jc w:val="center"/>
        <w:rPr>
          <w:rFonts w:ascii="Franklin Gothic Demi" w:hAnsi="Franklin Gothic Demi"/>
          <w:sz w:val="40"/>
          <w:szCs w:val="40"/>
        </w:rPr>
      </w:pPr>
      <w:r>
        <w:rPr>
          <w:rFonts w:ascii="Franklin Gothic Demi" w:hAnsi="Franklin Gothic Demi"/>
          <w:noProof/>
          <w:sz w:val="40"/>
          <w:szCs w:val="40"/>
        </w:rPr>
        <w:drawing>
          <wp:inline distT="0" distB="0" distL="0" distR="0" wp14:anchorId="24BB14CF" wp14:editId="4AC8E1B5">
            <wp:extent cx="6334125" cy="45726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34125" cy="4572635"/>
                    </a:xfrm>
                    <a:prstGeom prst="rect">
                      <a:avLst/>
                    </a:prstGeom>
                    <a:noFill/>
                  </pic:spPr>
                </pic:pic>
              </a:graphicData>
            </a:graphic>
          </wp:inline>
        </w:drawing>
      </w:r>
    </w:p>
    <w:p w14:paraId="4D117681" w14:textId="5FD468FA" w:rsidR="00D53763" w:rsidRPr="00231B04" w:rsidRDefault="008C3881" w:rsidP="008C3881">
      <w:pPr>
        <w:jc w:val="center"/>
        <w:rPr>
          <w:rFonts w:ascii="Arial Black" w:hAnsi="Arial Black"/>
          <w:sz w:val="56"/>
          <w:szCs w:val="56"/>
        </w:rPr>
      </w:pPr>
      <w:r w:rsidRPr="00231B04">
        <w:rPr>
          <w:rFonts w:ascii="Arial Black" w:hAnsi="Arial Black"/>
          <w:sz w:val="56"/>
          <w:szCs w:val="56"/>
        </w:rPr>
        <w:t xml:space="preserve">BTEC </w:t>
      </w:r>
      <w:r w:rsidR="439601CD" w:rsidRPr="00231B04">
        <w:rPr>
          <w:rFonts w:ascii="Arial Black" w:hAnsi="Arial Black"/>
          <w:sz w:val="56"/>
          <w:szCs w:val="56"/>
        </w:rPr>
        <w:t>Nat</w:t>
      </w:r>
      <w:r w:rsidR="00E449B0" w:rsidRPr="00231B04">
        <w:rPr>
          <w:rFonts w:ascii="Arial Black" w:hAnsi="Arial Black"/>
          <w:sz w:val="56"/>
          <w:szCs w:val="56"/>
        </w:rPr>
        <w:t>ion</w:t>
      </w:r>
      <w:r w:rsidR="00231B04" w:rsidRPr="00231B04">
        <w:rPr>
          <w:rFonts w:ascii="Arial Black" w:hAnsi="Arial Black"/>
          <w:sz w:val="56"/>
          <w:szCs w:val="56"/>
        </w:rPr>
        <w:t xml:space="preserve">al Extended Diploma in </w:t>
      </w:r>
      <w:r w:rsidR="00D53763" w:rsidRPr="00231B04">
        <w:rPr>
          <w:rFonts w:ascii="Arial Black" w:hAnsi="Arial Black"/>
          <w:sz w:val="56"/>
          <w:szCs w:val="56"/>
        </w:rPr>
        <w:t xml:space="preserve">Uniformed </w:t>
      </w:r>
      <w:r w:rsidR="00F7635E" w:rsidRPr="00231B04">
        <w:rPr>
          <w:rFonts w:ascii="Arial Black" w:hAnsi="Arial Black"/>
          <w:sz w:val="56"/>
          <w:szCs w:val="56"/>
        </w:rPr>
        <w:t>P</w:t>
      </w:r>
      <w:r w:rsidR="00D53763" w:rsidRPr="00231B04">
        <w:rPr>
          <w:rFonts w:ascii="Arial Black" w:hAnsi="Arial Black"/>
          <w:sz w:val="56"/>
          <w:szCs w:val="56"/>
        </w:rPr>
        <w:t>rotective Services</w:t>
      </w:r>
      <w:r w:rsidR="00231B04">
        <w:rPr>
          <w:rFonts w:ascii="Arial Black" w:hAnsi="Arial Black"/>
          <w:sz w:val="56"/>
          <w:szCs w:val="56"/>
        </w:rPr>
        <w:t xml:space="preserve"> – Level 3</w:t>
      </w:r>
    </w:p>
    <w:p w14:paraId="692429F3" w14:textId="77777777" w:rsidR="000F5EFD" w:rsidRPr="000F5EFD" w:rsidRDefault="000F5EFD" w:rsidP="008C3881">
      <w:pPr>
        <w:jc w:val="center"/>
        <w:rPr>
          <w:rFonts w:ascii="Arial Black" w:hAnsi="Arial Black"/>
          <w:sz w:val="16"/>
          <w:szCs w:val="16"/>
        </w:rPr>
      </w:pPr>
    </w:p>
    <w:p w14:paraId="3A743D40" w14:textId="00B7343A" w:rsidR="003A238F" w:rsidRDefault="00AA305B" w:rsidP="00AA305B">
      <w:pPr>
        <w:ind w:hanging="1418"/>
        <w:jc w:val="center"/>
        <w:rPr>
          <w:rFonts w:ascii="Franklin Gothic Demi" w:hAnsi="Franklin Gothic Demi"/>
          <w:sz w:val="40"/>
          <w:szCs w:val="40"/>
        </w:rPr>
      </w:pPr>
      <w:r>
        <w:rPr>
          <w:rFonts w:ascii="Franklin Gothic Demi" w:hAnsi="Franklin Gothic Demi"/>
          <w:noProof/>
          <w:sz w:val="40"/>
          <w:szCs w:val="40"/>
        </w:rPr>
        <w:drawing>
          <wp:inline distT="0" distB="0" distL="0" distR="0" wp14:anchorId="673B5803" wp14:editId="179D183A">
            <wp:extent cx="7626985" cy="1035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6985" cy="103505"/>
                    </a:xfrm>
                    <a:prstGeom prst="rect">
                      <a:avLst/>
                    </a:prstGeom>
                    <a:noFill/>
                  </pic:spPr>
                </pic:pic>
              </a:graphicData>
            </a:graphic>
          </wp:inline>
        </w:drawing>
      </w:r>
    </w:p>
    <w:p w14:paraId="13327334" w14:textId="77777777" w:rsidR="00887338" w:rsidRDefault="00887338" w:rsidP="00A41089">
      <w:pPr>
        <w:rPr>
          <w:rFonts w:cstheme="minorHAnsi"/>
          <w:sz w:val="24"/>
          <w:szCs w:val="24"/>
        </w:rPr>
        <w:sectPr w:rsidR="00887338" w:rsidSect="000F5EFD">
          <w:footerReference w:type="default" r:id="rId14"/>
          <w:pgSz w:w="11906" w:h="16838"/>
          <w:pgMar w:top="1135" w:right="1440" w:bottom="1276" w:left="1440" w:header="708" w:footer="708" w:gutter="0"/>
          <w:cols w:space="708"/>
          <w:docGrid w:linePitch="360"/>
        </w:sectPr>
      </w:pPr>
    </w:p>
    <w:p w14:paraId="2927E54D" w14:textId="04E19F13" w:rsidR="00887338" w:rsidRPr="000F5EFD" w:rsidRDefault="00887338" w:rsidP="000F5EFD">
      <w:pPr>
        <w:jc w:val="center"/>
        <w:rPr>
          <w:rFonts w:cstheme="minorHAnsi"/>
          <w:b/>
          <w:bCs/>
          <w:color w:val="FF0000"/>
          <w:sz w:val="40"/>
          <w:szCs w:val="40"/>
        </w:rPr>
      </w:pPr>
      <w:r w:rsidRPr="000F5EFD">
        <w:rPr>
          <w:rFonts w:cstheme="minorHAnsi"/>
          <w:b/>
          <w:bCs/>
          <w:color w:val="FF0000"/>
          <w:sz w:val="40"/>
          <w:szCs w:val="40"/>
        </w:rPr>
        <w:lastRenderedPageBreak/>
        <w:t>Welcome</w:t>
      </w:r>
    </w:p>
    <w:p w14:paraId="3FAE9CCB" w14:textId="1A928CCE" w:rsidR="007A7AE2" w:rsidRDefault="00887338" w:rsidP="00A41089">
      <w:pPr>
        <w:rPr>
          <w:rFonts w:cstheme="minorHAnsi"/>
        </w:rPr>
      </w:pPr>
      <w:r w:rsidRPr="00887338">
        <w:rPr>
          <w:rFonts w:cstheme="minorHAnsi"/>
        </w:rPr>
        <w:t xml:space="preserve">We are delighted that you have shown an interest in studying </w:t>
      </w:r>
      <w:r w:rsidR="00231B04">
        <w:rPr>
          <w:rFonts w:cstheme="minorHAnsi"/>
        </w:rPr>
        <w:t xml:space="preserve">Uniform Protective services (UPS) </w:t>
      </w:r>
      <w:r w:rsidRPr="00887338">
        <w:rPr>
          <w:rFonts w:cstheme="minorHAnsi"/>
        </w:rPr>
        <w:t xml:space="preserve">at Richard Huish College. </w:t>
      </w:r>
    </w:p>
    <w:p w14:paraId="0B41AA7C" w14:textId="6793F151" w:rsidR="005C41B6" w:rsidRDefault="00887338" w:rsidP="00976921">
      <w:pPr>
        <w:rPr>
          <w:rFonts w:cstheme="minorHAnsi"/>
        </w:rPr>
      </w:pPr>
      <w:r w:rsidRPr="00887338">
        <w:rPr>
          <w:rFonts w:cstheme="minorHAnsi"/>
        </w:rPr>
        <w:t>In order to get you thinking about the subject, we have produced this Headstart booklet to help you prepare for your studies when you join us in September. As the course contains both practical and theoretical elements this booklet contains both practical and theoretical activities for you to do.</w:t>
      </w:r>
    </w:p>
    <w:p w14:paraId="110DA23A" w14:textId="15B8272F" w:rsidR="008A54C3" w:rsidRPr="00D53763" w:rsidRDefault="008A54C3" w:rsidP="00D53763">
      <w:pPr>
        <w:jc w:val="center"/>
        <w:rPr>
          <w:rFonts w:cstheme="minorHAnsi"/>
          <w:b/>
          <w:bCs/>
          <w:color w:val="00B0F0"/>
          <w:sz w:val="40"/>
          <w:szCs w:val="40"/>
        </w:rPr>
      </w:pPr>
      <w:r w:rsidRPr="00D53763">
        <w:rPr>
          <w:rFonts w:cstheme="minorHAnsi"/>
          <w:b/>
          <w:bCs/>
          <w:color w:val="00B0F0"/>
          <w:sz w:val="40"/>
          <w:szCs w:val="40"/>
        </w:rPr>
        <w:t xml:space="preserve">Level 3 </w:t>
      </w:r>
      <w:r w:rsidR="00976921">
        <w:rPr>
          <w:rFonts w:cstheme="minorHAnsi"/>
          <w:b/>
          <w:bCs/>
          <w:color w:val="00B0F0"/>
          <w:sz w:val="40"/>
          <w:szCs w:val="40"/>
        </w:rPr>
        <w:t>UPS</w:t>
      </w:r>
    </w:p>
    <w:p w14:paraId="6388F1CD" w14:textId="3487A441" w:rsidR="00146B49" w:rsidRDefault="00EF68DB" w:rsidP="00A41089">
      <w:pPr>
        <w:rPr>
          <w:rFonts w:cstheme="minorHAnsi"/>
        </w:rPr>
      </w:pPr>
      <w:r>
        <w:rPr>
          <w:rFonts w:cstheme="minorHAnsi"/>
        </w:rPr>
        <w:t>I</w:t>
      </w:r>
      <w:r w:rsidRPr="00EF68DB">
        <w:rPr>
          <w:rFonts w:cstheme="minorHAnsi"/>
        </w:rPr>
        <w:t>s a two-year BTEC Extended Diploma is equivalent to three A-levels. It consists of 1</w:t>
      </w:r>
      <w:r w:rsidR="00AF1D74">
        <w:rPr>
          <w:rFonts w:cstheme="minorHAnsi"/>
        </w:rPr>
        <w:t>3</w:t>
      </w:r>
      <w:r w:rsidR="00B96382">
        <w:rPr>
          <w:rFonts w:cstheme="minorHAnsi"/>
        </w:rPr>
        <w:t xml:space="preserve"> </w:t>
      </w:r>
      <w:r w:rsidRPr="00EF68DB">
        <w:rPr>
          <w:rFonts w:cstheme="minorHAnsi"/>
        </w:rPr>
        <w:t>units.</w:t>
      </w:r>
      <w:r w:rsidR="00B96382">
        <w:rPr>
          <w:rFonts w:cstheme="minorHAnsi"/>
        </w:rPr>
        <w:t xml:space="preserve"> </w:t>
      </w:r>
      <w:r w:rsidR="00AF1D74">
        <w:rPr>
          <w:rFonts w:cstheme="minorHAnsi"/>
        </w:rPr>
        <w:t>2 units are</w:t>
      </w:r>
      <w:r w:rsidR="00803C17">
        <w:rPr>
          <w:rFonts w:cstheme="minorHAnsi"/>
        </w:rPr>
        <w:t xml:space="preserve"> </w:t>
      </w:r>
      <w:r w:rsidRPr="00EF68DB">
        <w:rPr>
          <w:rFonts w:cstheme="minorHAnsi"/>
        </w:rPr>
        <w:t xml:space="preserve">assessed </w:t>
      </w:r>
      <w:r w:rsidR="00803C17">
        <w:rPr>
          <w:rFonts w:cstheme="minorHAnsi"/>
        </w:rPr>
        <w:t>t</w:t>
      </w:r>
      <w:r w:rsidRPr="00EF68DB">
        <w:rPr>
          <w:rFonts w:cstheme="minorHAnsi"/>
        </w:rPr>
        <w:t xml:space="preserve">hrough </w:t>
      </w:r>
      <w:r w:rsidR="00AF1D74">
        <w:rPr>
          <w:rFonts w:cstheme="minorHAnsi"/>
        </w:rPr>
        <w:t xml:space="preserve">examinations, the rest through </w:t>
      </w:r>
      <w:r w:rsidR="00146B49">
        <w:rPr>
          <w:rFonts w:cstheme="minorHAnsi"/>
        </w:rPr>
        <w:t xml:space="preserve">coursework comprising of </w:t>
      </w:r>
      <w:r w:rsidRPr="00EF68DB">
        <w:rPr>
          <w:rFonts w:cstheme="minorHAnsi"/>
        </w:rPr>
        <w:t xml:space="preserve">written assignments, presentations and practical activities.  </w:t>
      </w:r>
    </w:p>
    <w:p w14:paraId="53A3DC7E" w14:textId="466E9D58" w:rsidR="003F4621" w:rsidRPr="003F4621" w:rsidRDefault="00882E0A" w:rsidP="003F4621">
      <w:pPr>
        <w:rPr>
          <w:rFonts w:cstheme="minorHAnsi"/>
        </w:rPr>
      </w:pPr>
      <w:r>
        <w:rPr>
          <w:rFonts w:cstheme="minorHAnsi"/>
        </w:rPr>
        <w:t xml:space="preserve">BTEC </w:t>
      </w:r>
      <w:bookmarkStart w:id="0" w:name="_Hlk106695893"/>
      <w:r w:rsidR="003F4621" w:rsidRPr="003F4621">
        <w:rPr>
          <w:rFonts w:cstheme="minorHAnsi"/>
        </w:rPr>
        <w:t>Uniformed Protective Services</w:t>
      </w:r>
      <w:bookmarkEnd w:id="0"/>
      <w:r w:rsidR="003F4621" w:rsidRPr="003F4621">
        <w:rPr>
          <w:rFonts w:cstheme="minorHAnsi"/>
        </w:rPr>
        <w:t xml:space="preserve"> can help you take your first steps towards an exciting career in protecting the public. Its main aim is to help prepare you for roles in the armed services, fire and rescue service, police force, prison services, however it does also develop your skills for a wide range of careers.</w:t>
      </w:r>
    </w:p>
    <w:p w14:paraId="7389CED4" w14:textId="4260D353" w:rsidR="003F4621" w:rsidRPr="003F4621" w:rsidRDefault="003F4621" w:rsidP="003F4621">
      <w:pPr>
        <w:rPr>
          <w:rFonts w:cstheme="minorHAnsi"/>
        </w:rPr>
      </w:pPr>
      <w:r w:rsidRPr="003F4621">
        <w:rPr>
          <w:rFonts w:cstheme="minorHAnsi"/>
        </w:rPr>
        <w:t>You will develop knowledge and understanding by applying your learning and skills in a work-related context. The teaching team create a series of relevant assignments, which can be written, or activity based. These include activities such as fitness testing, map reading, teambuilding and outdoor pursuits. The assessments are completed through a combination of internal and external assessment.</w:t>
      </w:r>
    </w:p>
    <w:p w14:paraId="08D07D8D" w14:textId="77777777" w:rsidR="003F4621" w:rsidRPr="003F4621" w:rsidRDefault="003F4621" w:rsidP="003F4621">
      <w:pPr>
        <w:rPr>
          <w:rFonts w:cstheme="minorHAnsi"/>
        </w:rPr>
      </w:pPr>
      <w:r w:rsidRPr="003F4621">
        <w:rPr>
          <w:rFonts w:cstheme="minorHAnsi"/>
        </w:rPr>
        <w:t xml:space="preserve">In the </w:t>
      </w:r>
      <w:r w:rsidRPr="00A14D91">
        <w:rPr>
          <w:rFonts w:cstheme="minorHAnsi"/>
          <w:b/>
          <w:bCs/>
        </w:rPr>
        <w:t>first</w:t>
      </w:r>
      <w:r w:rsidRPr="003F4621">
        <w:rPr>
          <w:rFonts w:cstheme="minorHAnsi"/>
        </w:rPr>
        <w:t xml:space="preserve"> year you will study 5 units </w:t>
      </w:r>
    </w:p>
    <w:p w14:paraId="416D384E" w14:textId="77777777" w:rsidR="003F4621" w:rsidRPr="003F4621" w:rsidRDefault="003F4621" w:rsidP="003F4621">
      <w:pPr>
        <w:rPr>
          <w:rFonts w:cstheme="minorHAnsi"/>
        </w:rPr>
      </w:pPr>
      <w:r w:rsidRPr="003F4621">
        <w:rPr>
          <w:rFonts w:cstheme="minorHAnsi"/>
        </w:rPr>
        <w:t>Unit 1 Citizenship and Diversity (Pearson-set theme different every year)</w:t>
      </w:r>
    </w:p>
    <w:p w14:paraId="1615D703" w14:textId="77777777" w:rsidR="003F4621" w:rsidRPr="003F4621" w:rsidRDefault="003F4621" w:rsidP="003F4621">
      <w:pPr>
        <w:rPr>
          <w:rFonts w:cstheme="minorHAnsi"/>
        </w:rPr>
      </w:pPr>
      <w:r w:rsidRPr="003F4621">
        <w:rPr>
          <w:rFonts w:cstheme="minorHAnsi"/>
        </w:rPr>
        <w:t xml:space="preserve">Unit 2 Behaviour and Discipline in the Uniformed Protective Services EXAMINED </w:t>
      </w:r>
    </w:p>
    <w:p w14:paraId="5EE65D4A" w14:textId="3B63DF98" w:rsidR="003F4621" w:rsidRPr="003F4621" w:rsidRDefault="003F4621" w:rsidP="003F4621">
      <w:pPr>
        <w:rPr>
          <w:rFonts w:cstheme="minorHAnsi"/>
        </w:rPr>
      </w:pPr>
      <w:r w:rsidRPr="003F4621">
        <w:rPr>
          <w:rFonts w:cstheme="minorHAnsi"/>
        </w:rPr>
        <w:t xml:space="preserve">Unit 4 Physical Preparation, Health and Wellbeing  </w:t>
      </w:r>
    </w:p>
    <w:p w14:paraId="4695B97F" w14:textId="26CDA8A5" w:rsidR="003F4621" w:rsidRDefault="003F4621" w:rsidP="003F4621">
      <w:pPr>
        <w:rPr>
          <w:rFonts w:cstheme="minorHAnsi"/>
        </w:rPr>
      </w:pPr>
      <w:r w:rsidRPr="003F4621">
        <w:rPr>
          <w:rFonts w:cstheme="minorHAnsi"/>
        </w:rPr>
        <w:t>Unit 5 Teamwork, Leadership and Communication in the Uniformed Protective Services</w:t>
      </w:r>
    </w:p>
    <w:p w14:paraId="3ACB7B86" w14:textId="288806C2" w:rsidR="0039063B" w:rsidRPr="003F4621" w:rsidRDefault="0039063B" w:rsidP="003F4621">
      <w:pPr>
        <w:rPr>
          <w:rFonts w:cstheme="minorHAnsi"/>
        </w:rPr>
      </w:pPr>
      <w:r w:rsidRPr="0039063B">
        <w:rPr>
          <w:rFonts w:cstheme="minorHAnsi"/>
        </w:rPr>
        <w:t>Unit 10 Skills for Outdoor Activities and the Uniformed Protective Services</w:t>
      </w:r>
    </w:p>
    <w:p w14:paraId="2EB4B675" w14:textId="379976D3" w:rsidR="003F4621" w:rsidRPr="003F4621" w:rsidRDefault="00C54877" w:rsidP="003F4621">
      <w:pPr>
        <w:rPr>
          <w:rFonts w:cstheme="minorHAnsi"/>
        </w:rPr>
      </w:pPr>
      <w:r>
        <w:rPr>
          <w:rFonts w:cstheme="minorHAnsi"/>
          <w:noProof/>
        </w:rPr>
        <w:drawing>
          <wp:inline distT="0" distB="0" distL="0" distR="0" wp14:anchorId="4E4AB34F" wp14:editId="28751FB7">
            <wp:extent cx="4817110" cy="113663"/>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l="56966" t="-31555" r="-21714" b="18972"/>
                    <a:stretch/>
                  </pic:blipFill>
                  <pic:spPr bwMode="auto">
                    <a:xfrm>
                      <a:off x="0" y="0"/>
                      <a:ext cx="5962354" cy="140686"/>
                    </a:xfrm>
                    <a:prstGeom prst="rect">
                      <a:avLst/>
                    </a:prstGeom>
                    <a:noFill/>
                    <a:ln>
                      <a:noFill/>
                    </a:ln>
                    <a:extLst>
                      <a:ext uri="{53640926-AAD7-44D8-BBD7-CCE9431645EC}">
                        <a14:shadowObscured xmlns:a14="http://schemas.microsoft.com/office/drawing/2010/main"/>
                      </a:ext>
                    </a:extLst>
                  </pic:spPr>
                </pic:pic>
              </a:graphicData>
            </a:graphic>
          </wp:inline>
        </w:drawing>
      </w:r>
    </w:p>
    <w:p w14:paraId="65C873C1" w14:textId="77777777" w:rsidR="003F4621" w:rsidRPr="003F4621" w:rsidRDefault="003F4621" w:rsidP="003F4621">
      <w:pPr>
        <w:rPr>
          <w:rFonts w:cstheme="minorHAnsi"/>
        </w:rPr>
      </w:pPr>
      <w:r w:rsidRPr="003F4621">
        <w:rPr>
          <w:rFonts w:cstheme="minorHAnsi"/>
        </w:rPr>
        <w:t xml:space="preserve">In the </w:t>
      </w:r>
      <w:r w:rsidRPr="00A14D91">
        <w:rPr>
          <w:rFonts w:cstheme="minorHAnsi"/>
          <w:b/>
          <w:bCs/>
        </w:rPr>
        <w:t>Second</w:t>
      </w:r>
      <w:r w:rsidRPr="003F4621">
        <w:rPr>
          <w:rFonts w:cstheme="minorHAnsi"/>
        </w:rPr>
        <w:t xml:space="preserve"> Year of the course you will study 8 units</w:t>
      </w:r>
    </w:p>
    <w:p w14:paraId="25E7A2F3" w14:textId="77777777" w:rsidR="0039063B" w:rsidRDefault="003F4621" w:rsidP="003F4621">
      <w:pPr>
        <w:rPr>
          <w:rFonts w:cstheme="minorHAnsi"/>
        </w:rPr>
      </w:pPr>
      <w:r w:rsidRPr="003F4621">
        <w:rPr>
          <w:rFonts w:cstheme="minorHAnsi"/>
        </w:rPr>
        <w:t xml:space="preserve">Unit 17 Understanding the Third Sector  </w:t>
      </w:r>
    </w:p>
    <w:p w14:paraId="560D975E" w14:textId="7BDDCE25" w:rsidR="003F4621" w:rsidRPr="003F4621" w:rsidRDefault="0039063B" w:rsidP="003F4621">
      <w:pPr>
        <w:rPr>
          <w:rFonts w:cstheme="minorHAnsi"/>
        </w:rPr>
      </w:pPr>
      <w:r w:rsidRPr="0039063B">
        <w:rPr>
          <w:rFonts w:cstheme="minorHAnsi"/>
        </w:rPr>
        <w:t>Unit 11 Expedition Skills</w:t>
      </w:r>
      <w:r w:rsidR="003F4621" w:rsidRPr="003F4621">
        <w:rPr>
          <w:rFonts w:cstheme="minorHAnsi"/>
        </w:rPr>
        <w:t xml:space="preserve"> </w:t>
      </w:r>
    </w:p>
    <w:p w14:paraId="6274CC56" w14:textId="77777777" w:rsidR="003F4621" w:rsidRPr="003F4621" w:rsidRDefault="003F4621" w:rsidP="003F4621">
      <w:pPr>
        <w:rPr>
          <w:rFonts w:cstheme="minorHAnsi"/>
        </w:rPr>
      </w:pPr>
      <w:r w:rsidRPr="003F4621">
        <w:rPr>
          <w:rFonts w:cstheme="minorHAnsi"/>
        </w:rPr>
        <w:t xml:space="preserve">Unit 6 Government and the Protective Services EXAMINED </w:t>
      </w:r>
    </w:p>
    <w:p w14:paraId="35CFDB41" w14:textId="77777777" w:rsidR="003F4621" w:rsidRPr="003F4621" w:rsidRDefault="003F4621" w:rsidP="003F4621">
      <w:pPr>
        <w:rPr>
          <w:rFonts w:cstheme="minorHAnsi"/>
        </w:rPr>
      </w:pPr>
      <w:r w:rsidRPr="003F4621">
        <w:rPr>
          <w:rFonts w:cstheme="minorHAnsi"/>
        </w:rPr>
        <w:t>Unit 7 Planning for and Responding to Emergency Incidents</w:t>
      </w:r>
    </w:p>
    <w:p w14:paraId="66EF7E30" w14:textId="77777777" w:rsidR="003F4621" w:rsidRPr="003F4621" w:rsidRDefault="003F4621" w:rsidP="003F4621">
      <w:pPr>
        <w:rPr>
          <w:rFonts w:cstheme="minorHAnsi"/>
        </w:rPr>
      </w:pPr>
      <w:r w:rsidRPr="003F4621">
        <w:rPr>
          <w:rFonts w:cstheme="minorHAnsi"/>
        </w:rPr>
        <w:t>Unit 12 Developing Personal Fitness Programmes</w:t>
      </w:r>
    </w:p>
    <w:p w14:paraId="0CC8F6E5" w14:textId="77777777" w:rsidR="003F4621" w:rsidRPr="003F4621" w:rsidRDefault="003F4621" w:rsidP="003F4621">
      <w:pPr>
        <w:rPr>
          <w:rFonts w:cstheme="minorHAnsi"/>
        </w:rPr>
      </w:pPr>
      <w:r w:rsidRPr="003F4621">
        <w:rPr>
          <w:rFonts w:cstheme="minorHAnsi"/>
        </w:rPr>
        <w:t xml:space="preserve">Unit 14 Principles of Managing Security Threats  </w:t>
      </w:r>
    </w:p>
    <w:p w14:paraId="14B4788D" w14:textId="18A3E19D" w:rsidR="003F4621" w:rsidRPr="003F4621" w:rsidRDefault="003F4621" w:rsidP="003F4621">
      <w:pPr>
        <w:rPr>
          <w:rFonts w:cstheme="minorHAnsi"/>
        </w:rPr>
      </w:pPr>
      <w:r w:rsidRPr="003F4621">
        <w:rPr>
          <w:rFonts w:cstheme="minorHAnsi"/>
        </w:rPr>
        <w:t xml:space="preserve">Unit 19 Professional Development in </w:t>
      </w:r>
      <w:r w:rsidR="00C213BD" w:rsidRPr="003F4621">
        <w:rPr>
          <w:rFonts w:cstheme="minorHAnsi"/>
        </w:rPr>
        <w:t>the Uniformed</w:t>
      </w:r>
      <w:r w:rsidRPr="003F4621">
        <w:rPr>
          <w:rFonts w:cstheme="minorHAnsi"/>
        </w:rPr>
        <w:t xml:space="preserve"> Protective Services</w:t>
      </w:r>
    </w:p>
    <w:p w14:paraId="5DA1510D" w14:textId="278619BC" w:rsidR="003F4621" w:rsidRPr="003F4621" w:rsidRDefault="003F4621" w:rsidP="003F4621">
      <w:pPr>
        <w:rPr>
          <w:rFonts w:cstheme="minorHAnsi"/>
        </w:rPr>
      </w:pPr>
      <w:r w:rsidRPr="003F4621">
        <w:rPr>
          <w:rFonts w:cstheme="minorHAnsi"/>
        </w:rPr>
        <w:t>Unit 3 Global Affairs, the Media and the Uniformed Protective</w:t>
      </w:r>
    </w:p>
    <w:p w14:paraId="2DD59443" w14:textId="34BF02AF" w:rsidR="003F4621" w:rsidRPr="003F4621" w:rsidRDefault="003F4621" w:rsidP="003F4621">
      <w:pPr>
        <w:rPr>
          <w:rFonts w:cstheme="minorHAnsi"/>
        </w:rPr>
      </w:pPr>
      <w:r w:rsidRPr="003F4621">
        <w:rPr>
          <w:rFonts w:cstheme="minorHAnsi"/>
        </w:rPr>
        <w:t xml:space="preserve">To fully understand the sector there are trips to Public Service providers such as Police, Fire and Rescue, Mountain Rescue, Army and Airforce. </w:t>
      </w:r>
    </w:p>
    <w:p w14:paraId="7B62F5BD" w14:textId="75A5913F" w:rsidR="008C3881" w:rsidRDefault="003F4621" w:rsidP="003F4621">
      <w:pPr>
        <w:rPr>
          <w:rFonts w:cstheme="minorHAnsi"/>
        </w:rPr>
      </w:pPr>
      <w:r w:rsidRPr="003F4621">
        <w:rPr>
          <w:rFonts w:cstheme="minorHAnsi"/>
        </w:rPr>
        <w:t>There may be additional trip and equipment costs for this course.</w:t>
      </w:r>
    </w:p>
    <w:p w14:paraId="107254AE" w14:textId="60A27236" w:rsidR="00CF40A9" w:rsidRPr="000F5EFD" w:rsidRDefault="00CF40A9" w:rsidP="00A41089">
      <w:pPr>
        <w:rPr>
          <w:rStyle w:val="Hyperlink"/>
          <w:rFonts w:cstheme="minorHAnsi"/>
          <w:color w:val="auto"/>
          <w:u w:val="none"/>
        </w:rPr>
      </w:pPr>
      <w:r>
        <w:rPr>
          <w:rFonts w:cstheme="minorHAnsi"/>
        </w:rPr>
        <w:t xml:space="preserve">Click the link below for the specification </w:t>
      </w:r>
      <w:r w:rsidR="00AF1D74">
        <w:rPr>
          <w:rFonts w:cstheme="minorHAnsi"/>
        </w:rPr>
        <w:fldChar w:fldCharType="begin"/>
      </w:r>
      <w:r w:rsidR="00AF1D74">
        <w:rPr>
          <w:rFonts w:cstheme="minorHAnsi"/>
        </w:rPr>
        <w:instrText xml:space="preserve"> HYPERLINK "https://qualifications.pearson.com/en/qualifications/btec-nationals/uniformed-protective-services-2020.html" </w:instrText>
      </w:r>
      <w:r w:rsidR="00AF1D74">
        <w:rPr>
          <w:rFonts w:cstheme="minorHAnsi"/>
        </w:rPr>
      </w:r>
      <w:r w:rsidR="00AF1D74">
        <w:rPr>
          <w:rFonts w:cstheme="minorHAnsi"/>
        </w:rPr>
        <w:fldChar w:fldCharType="separate"/>
      </w:r>
      <w:r w:rsidRPr="00AF1D74">
        <w:rPr>
          <w:rStyle w:val="Hyperlink"/>
          <w:rFonts w:cstheme="minorHAnsi"/>
        </w:rPr>
        <w:t xml:space="preserve">BTEC L3 Extended Diploma Specification </w:t>
      </w:r>
      <w:r w:rsidR="000F5EFD">
        <w:rPr>
          <w:rStyle w:val="Hyperlink"/>
          <w:rFonts w:cstheme="minorHAnsi"/>
        </w:rPr>
        <w:t xml:space="preserve">          </w:t>
      </w:r>
    </w:p>
    <w:p w14:paraId="38D1D28F" w14:textId="6212FAA8" w:rsidR="009F7472" w:rsidRPr="00A14D91" w:rsidRDefault="00D53763" w:rsidP="00A41089">
      <w:pPr>
        <w:rPr>
          <w:rFonts w:cstheme="minorHAnsi"/>
        </w:rPr>
        <w:sectPr w:rsidR="009F7472" w:rsidRPr="00A14D91" w:rsidSect="00D53763">
          <w:type w:val="continuous"/>
          <w:pgSz w:w="11906" w:h="16838"/>
          <w:pgMar w:top="1560" w:right="991" w:bottom="1440" w:left="1440" w:header="708" w:footer="708" w:gutter="0"/>
          <w:cols w:num="2" w:space="708"/>
          <w:docGrid w:linePitch="360"/>
        </w:sectPr>
      </w:pPr>
      <w:r w:rsidRPr="00A06FC1">
        <w:rPr>
          <w:noProof/>
        </w:rPr>
        <w:lastRenderedPageBreak/>
        <w:drawing>
          <wp:anchor distT="0" distB="0" distL="114300" distR="114300" simplePos="0" relativeHeight="251658242" behindDoc="0" locked="0" layoutInCell="1" allowOverlap="1" wp14:anchorId="19F061BC" wp14:editId="640B9ADB">
            <wp:simplePos x="0" y="0"/>
            <wp:positionH relativeFrom="column">
              <wp:posOffset>3234055</wp:posOffset>
            </wp:positionH>
            <wp:positionV relativeFrom="paragraph">
              <wp:posOffset>13335</wp:posOffset>
            </wp:positionV>
            <wp:extent cx="2640965" cy="3521075"/>
            <wp:effectExtent l="0" t="0" r="6985" b="31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40965" cy="3521075"/>
                    </a:xfrm>
                    <a:prstGeom prst="rect">
                      <a:avLst/>
                    </a:prstGeom>
                  </pic:spPr>
                </pic:pic>
              </a:graphicData>
            </a:graphic>
            <wp14:sizeRelH relativeFrom="page">
              <wp14:pctWidth>0</wp14:pctWidth>
            </wp14:sizeRelH>
            <wp14:sizeRelV relativeFrom="page">
              <wp14:pctHeight>0</wp14:pctHeight>
            </wp14:sizeRelV>
          </wp:anchor>
        </w:drawing>
      </w:r>
      <w:r w:rsidR="00AF1D74">
        <w:rPr>
          <w:rFonts w:cstheme="minorHAnsi"/>
        </w:rPr>
        <w:fldChar w:fldCharType="end"/>
      </w:r>
    </w:p>
    <w:p w14:paraId="54A7013F" w14:textId="763C7260" w:rsidR="00EB7559" w:rsidRPr="00D53763" w:rsidRDefault="00EB7559" w:rsidP="00D53763">
      <w:pPr>
        <w:jc w:val="center"/>
        <w:rPr>
          <w:rFonts w:cstheme="minorHAnsi"/>
          <w:b/>
          <w:bCs/>
          <w:color w:val="7030A0"/>
          <w:sz w:val="40"/>
          <w:szCs w:val="40"/>
        </w:rPr>
      </w:pPr>
      <w:r w:rsidRPr="00D53763">
        <w:rPr>
          <w:rFonts w:cstheme="minorHAnsi"/>
          <w:b/>
          <w:bCs/>
          <w:color w:val="7030A0"/>
          <w:sz w:val="40"/>
          <w:szCs w:val="40"/>
        </w:rPr>
        <w:t>Tasks</w:t>
      </w:r>
    </w:p>
    <w:p w14:paraId="0E21B3C6" w14:textId="44C031D9" w:rsidR="00A06FC1" w:rsidRDefault="00EB7559" w:rsidP="00A41089">
      <w:pPr>
        <w:rPr>
          <w:rFonts w:cstheme="minorHAnsi"/>
        </w:rPr>
      </w:pPr>
      <w:r w:rsidRPr="00EB7559">
        <w:rPr>
          <w:rFonts w:cstheme="minorHAnsi"/>
          <w:b/>
          <w:bCs/>
        </w:rPr>
        <w:t>Please complete task</w:t>
      </w:r>
      <w:r>
        <w:rPr>
          <w:rFonts w:cstheme="minorHAnsi"/>
          <w:b/>
          <w:bCs/>
        </w:rPr>
        <w:t>s</w:t>
      </w:r>
      <w:r w:rsidR="002C4372">
        <w:rPr>
          <w:rFonts w:cstheme="minorHAnsi"/>
          <w:b/>
          <w:bCs/>
        </w:rPr>
        <w:t xml:space="preserve"> 1-</w:t>
      </w:r>
      <w:r w:rsidR="003131E6">
        <w:rPr>
          <w:rFonts w:cstheme="minorHAnsi"/>
          <w:b/>
          <w:bCs/>
        </w:rPr>
        <w:t>3</w:t>
      </w:r>
      <w:r>
        <w:rPr>
          <w:rFonts w:cstheme="minorHAnsi"/>
          <w:b/>
          <w:bCs/>
        </w:rPr>
        <w:t xml:space="preserve"> </w:t>
      </w:r>
      <w:r w:rsidRPr="00EB7559">
        <w:rPr>
          <w:rFonts w:cstheme="minorHAnsi"/>
          <w:b/>
          <w:bCs/>
        </w:rPr>
        <w:t xml:space="preserve">in the booklet </w:t>
      </w:r>
      <w:r>
        <w:rPr>
          <w:rFonts w:cstheme="minorHAnsi"/>
          <w:b/>
          <w:bCs/>
        </w:rPr>
        <w:t xml:space="preserve">ready for 1 </w:t>
      </w:r>
      <w:r w:rsidRPr="00EB7559">
        <w:rPr>
          <w:rFonts w:cstheme="minorHAnsi"/>
          <w:b/>
          <w:bCs/>
        </w:rPr>
        <w:t>September</w:t>
      </w:r>
      <w:r>
        <w:rPr>
          <w:rFonts w:cstheme="minorHAnsi"/>
        </w:rPr>
        <w:t>.</w:t>
      </w:r>
    </w:p>
    <w:p w14:paraId="29447A8B" w14:textId="2B1476EE" w:rsidR="00EB7559" w:rsidRPr="009F7472" w:rsidRDefault="00EB7559" w:rsidP="00A41089">
      <w:pPr>
        <w:rPr>
          <w:rFonts w:cstheme="minorHAnsi"/>
          <w:sz w:val="28"/>
          <w:szCs w:val="28"/>
        </w:rPr>
      </w:pPr>
    </w:p>
    <w:p w14:paraId="4B236586" w14:textId="2575F787" w:rsidR="00115103" w:rsidRDefault="00115103" w:rsidP="00A41089">
      <w:pPr>
        <w:rPr>
          <w:rFonts w:cstheme="minorHAnsi"/>
          <w:b/>
          <w:bCs/>
          <w:color w:val="FF0000"/>
          <w:sz w:val="28"/>
          <w:szCs w:val="28"/>
        </w:rPr>
      </w:pPr>
      <w:r w:rsidRPr="009F7472">
        <w:rPr>
          <w:rFonts w:cstheme="minorHAnsi"/>
          <w:b/>
          <w:bCs/>
          <w:color w:val="FF0000"/>
          <w:sz w:val="28"/>
          <w:szCs w:val="28"/>
        </w:rPr>
        <w:t xml:space="preserve">Please read through the activities before you start them, some will be quick to complete while others will take </w:t>
      </w:r>
      <w:r w:rsidR="006211B9">
        <w:rPr>
          <w:rFonts w:cstheme="minorHAnsi"/>
          <w:b/>
          <w:bCs/>
          <w:color w:val="FF0000"/>
          <w:sz w:val="28"/>
          <w:szCs w:val="28"/>
        </w:rPr>
        <w:t>longer.</w:t>
      </w:r>
    </w:p>
    <w:p w14:paraId="290DE3CF" w14:textId="77777777" w:rsidR="006211B9" w:rsidRDefault="006211B9" w:rsidP="00A41089">
      <w:pPr>
        <w:rPr>
          <w:rFonts w:cstheme="minorHAnsi"/>
          <w:b/>
          <w:bCs/>
          <w:color w:val="FF0000"/>
          <w:sz w:val="28"/>
          <w:szCs w:val="28"/>
        </w:rPr>
      </w:pPr>
    </w:p>
    <w:p w14:paraId="559727EF" w14:textId="77777777" w:rsidR="006211B9" w:rsidRPr="009F7472" w:rsidRDefault="006211B9" w:rsidP="00A41089">
      <w:pPr>
        <w:rPr>
          <w:rFonts w:cstheme="minorHAnsi"/>
          <w:b/>
          <w:bCs/>
          <w:color w:val="FF0000"/>
          <w:sz w:val="28"/>
          <w:szCs w:val="28"/>
        </w:rPr>
      </w:pPr>
    </w:p>
    <w:p w14:paraId="06F4327D" w14:textId="390BACB7" w:rsidR="00ED388E" w:rsidRDefault="00ED388E" w:rsidP="00ED388E">
      <w:pPr>
        <w:pStyle w:val="TOCHeading"/>
      </w:pPr>
    </w:p>
    <w:p w14:paraId="18E98E70" w14:textId="315416E4" w:rsidR="00A06FC1" w:rsidRPr="001C442D" w:rsidRDefault="00A06FC1" w:rsidP="00A41089">
      <w:pPr>
        <w:rPr>
          <w:rFonts w:cstheme="minorHAnsi"/>
          <w:b/>
          <w:bCs/>
          <w:sz w:val="28"/>
          <w:szCs w:val="28"/>
        </w:rPr>
      </w:pPr>
      <w:r w:rsidRPr="001C442D">
        <w:rPr>
          <w:rFonts w:cstheme="minorHAnsi"/>
          <w:b/>
          <w:bCs/>
          <w:sz w:val="28"/>
          <w:szCs w:val="28"/>
        </w:rPr>
        <w:t xml:space="preserve">Contents </w:t>
      </w:r>
    </w:p>
    <w:p w14:paraId="5DE8D433" w14:textId="7EB4B85A" w:rsidR="00A06FC1" w:rsidRPr="00B55B57" w:rsidRDefault="002C4372" w:rsidP="00A41089">
      <w:pPr>
        <w:rPr>
          <w:rFonts w:cstheme="minorHAnsi"/>
          <w:color w:val="00B050"/>
        </w:rPr>
      </w:pPr>
      <w:r>
        <w:rPr>
          <w:rFonts w:cstheme="minorHAnsi"/>
          <w:color w:val="00B050"/>
        </w:rPr>
        <w:t xml:space="preserve">Task </w:t>
      </w:r>
      <w:r w:rsidR="00A06FC1" w:rsidRPr="00B55B57">
        <w:rPr>
          <w:rFonts w:cstheme="minorHAnsi"/>
          <w:color w:val="00B050"/>
        </w:rPr>
        <w:t xml:space="preserve">1 Fitness diary </w:t>
      </w:r>
      <w:r w:rsidR="00CC4F52">
        <w:rPr>
          <w:rFonts w:cstheme="minorHAnsi"/>
          <w:color w:val="00B050"/>
        </w:rPr>
        <w:tab/>
      </w:r>
      <w:r w:rsidR="00CC4F52">
        <w:rPr>
          <w:rFonts w:cstheme="minorHAnsi"/>
          <w:color w:val="00B050"/>
        </w:rPr>
        <w:tab/>
      </w:r>
      <w:r w:rsidR="00CC4F52">
        <w:rPr>
          <w:rFonts w:cstheme="minorHAnsi"/>
          <w:color w:val="00B050"/>
        </w:rPr>
        <w:tab/>
      </w:r>
      <w:r w:rsidR="00CC4F52">
        <w:rPr>
          <w:rFonts w:cstheme="minorHAnsi"/>
          <w:color w:val="00B050"/>
        </w:rPr>
        <w:tab/>
      </w:r>
      <w:r w:rsidR="00CC4F52">
        <w:rPr>
          <w:rFonts w:cstheme="minorHAnsi"/>
          <w:color w:val="00B050"/>
        </w:rPr>
        <w:tab/>
      </w:r>
      <w:r w:rsidR="00CC4F52">
        <w:rPr>
          <w:rFonts w:cstheme="minorHAnsi"/>
          <w:color w:val="00B050"/>
        </w:rPr>
        <w:tab/>
      </w:r>
      <w:r w:rsidR="00CC4F52">
        <w:rPr>
          <w:rFonts w:cstheme="minorHAnsi"/>
          <w:color w:val="00B050"/>
        </w:rPr>
        <w:tab/>
      </w:r>
      <w:r w:rsidR="00ED388E">
        <w:rPr>
          <w:rFonts w:cstheme="minorHAnsi"/>
          <w:color w:val="00B050"/>
        </w:rPr>
        <w:tab/>
      </w:r>
      <w:r w:rsidR="00ED388E">
        <w:rPr>
          <w:rFonts w:cstheme="minorHAnsi"/>
          <w:color w:val="00B050"/>
        </w:rPr>
        <w:tab/>
      </w:r>
      <w:r w:rsidR="00ED388E">
        <w:rPr>
          <w:rFonts w:cstheme="minorHAnsi"/>
          <w:color w:val="00B050"/>
        </w:rPr>
        <w:tab/>
      </w:r>
      <w:hyperlink w:anchor="_Unit_5_and" w:history="1">
        <w:r w:rsidR="00D53124">
          <w:rPr>
            <w:rStyle w:val="Hyperlink"/>
            <w:rFonts w:cstheme="minorHAnsi"/>
          </w:rPr>
          <w:t>4</w:t>
        </w:r>
      </w:hyperlink>
    </w:p>
    <w:p w14:paraId="6710AAB7" w14:textId="0E94741A" w:rsidR="00A06FC1" w:rsidRPr="00AC6DB5" w:rsidRDefault="002C4372" w:rsidP="00A41089">
      <w:pPr>
        <w:rPr>
          <w:rFonts w:cstheme="minorHAnsi"/>
          <w:color w:val="7030A0"/>
        </w:rPr>
      </w:pPr>
      <w:r>
        <w:rPr>
          <w:rFonts w:cstheme="minorHAnsi"/>
          <w:color w:val="7030A0"/>
        </w:rPr>
        <w:t xml:space="preserve">Task </w:t>
      </w:r>
      <w:r w:rsidR="00043484">
        <w:rPr>
          <w:rFonts w:cstheme="minorHAnsi"/>
          <w:color w:val="7030A0"/>
        </w:rPr>
        <w:t>2</w:t>
      </w:r>
      <w:r w:rsidR="00A06FC1" w:rsidRPr="00AC6DB5">
        <w:rPr>
          <w:rFonts w:cstheme="minorHAnsi"/>
          <w:color w:val="7030A0"/>
        </w:rPr>
        <w:t xml:space="preserve"> </w:t>
      </w:r>
      <w:r w:rsidR="00EB7559" w:rsidRPr="00AC6DB5">
        <w:rPr>
          <w:rFonts w:cstheme="minorHAnsi"/>
          <w:color w:val="7030A0"/>
        </w:rPr>
        <w:t xml:space="preserve">Conformity assignment </w:t>
      </w:r>
      <w:r w:rsidR="00ED388E">
        <w:rPr>
          <w:rFonts w:cstheme="minorHAnsi"/>
          <w:color w:val="7030A0"/>
        </w:rPr>
        <w:tab/>
      </w:r>
      <w:r w:rsidR="00ED388E">
        <w:rPr>
          <w:rFonts w:cstheme="minorHAnsi"/>
          <w:color w:val="7030A0"/>
        </w:rPr>
        <w:tab/>
      </w:r>
      <w:r w:rsidR="00ED388E">
        <w:rPr>
          <w:rFonts w:cstheme="minorHAnsi"/>
          <w:color w:val="7030A0"/>
        </w:rPr>
        <w:tab/>
      </w:r>
      <w:r w:rsidR="00ED388E">
        <w:rPr>
          <w:rFonts w:cstheme="minorHAnsi"/>
          <w:color w:val="7030A0"/>
        </w:rPr>
        <w:tab/>
      </w:r>
      <w:r w:rsidR="00ED388E">
        <w:rPr>
          <w:rFonts w:cstheme="minorHAnsi"/>
          <w:color w:val="7030A0"/>
        </w:rPr>
        <w:tab/>
      </w:r>
      <w:r w:rsidR="00ED388E">
        <w:rPr>
          <w:rFonts w:cstheme="minorHAnsi"/>
          <w:color w:val="7030A0"/>
        </w:rPr>
        <w:tab/>
      </w:r>
      <w:r w:rsidR="00ED388E">
        <w:rPr>
          <w:rFonts w:cstheme="minorHAnsi"/>
          <w:color w:val="7030A0"/>
        </w:rPr>
        <w:tab/>
      </w:r>
      <w:r w:rsidR="00ED388E">
        <w:rPr>
          <w:rFonts w:cstheme="minorHAnsi"/>
          <w:color w:val="7030A0"/>
        </w:rPr>
        <w:tab/>
      </w:r>
      <w:r w:rsidR="00ED388E">
        <w:rPr>
          <w:rFonts w:cstheme="minorHAnsi"/>
          <w:color w:val="7030A0"/>
        </w:rPr>
        <w:tab/>
      </w:r>
      <w:hyperlink w:anchor="_Unit_4_–" w:history="1">
        <w:r w:rsidR="00D53124">
          <w:rPr>
            <w:rStyle w:val="Hyperlink"/>
            <w:rFonts w:cstheme="minorHAnsi"/>
          </w:rPr>
          <w:t>5</w:t>
        </w:r>
      </w:hyperlink>
    </w:p>
    <w:p w14:paraId="43AD9235" w14:textId="3230F551" w:rsidR="009F7472" w:rsidRDefault="002C4372" w:rsidP="00A41089">
      <w:pPr>
        <w:rPr>
          <w:rFonts w:cstheme="minorHAnsi"/>
          <w:color w:val="FF0000"/>
        </w:rPr>
      </w:pPr>
      <w:r>
        <w:rPr>
          <w:rFonts w:cstheme="minorHAnsi"/>
          <w:color w:val="FF0000"/>
        </w:rPr>
        <w:t xml:space="preserve">Task </w:t>
      </w:r>
      <w:r w:rsidR="003131E6">
        <w:rPr>
          <w:rFonts w:cstheme="minorHAnsi"/>
          <w:color w:val="FF0000"/>
        </w:rPr>
        <w:t>3</w:t>
      </w:r>
      <w:r w:rsidR="006724B4" w:rsidRPr="006724B4">
        <w:rPr>
          <w:rFonts w:cstheme="minorHAnsi"/>
          <w:color w:val="FF0000"/>
        </w:rPr>
        <w:t xml:space="preserve"> Major incidents</w:t>
      </w:r>
      <w:r>
        <w:rPr>
          <w:rFonts w:cstheme="minorHAnsi"/>
          <w:color w:val="FF0000"/>
        </w:rPr>
        <w:t xml:space="preserve"> assignment </w:t>
      </w:r>
      <w:r w:rsidR="005B701C">
        <w:rPr>
          <w:rFonts w:cstheme="minorHAnsi"/>
          <w:color w:val="FF0000"/>
        </w:rPr>
        <w:tab/>
      </w:r>
      <w:r>
        <w:rPr>
          <w:rFonts w:cstheme="minorHAnsi"/>
          <w:color w:val="FF0000"/>
        </w:rPr>
        <w:t xml:space="preserve"> </w:t>
      </w:r>
      <w:r w:rsidR="00ED388E">
        <w:rPr>
          <w:rFonts w:cstheme="minorHAnsi"/>
          <w:color w:val="FF0000"/>
        </w:rPr>
        <w:tab/>
      </w:r>
      <w:r w:rsidR="00ED388E">
        <w:rPr>
          <w:rFonts w:cstheme="minorHAnsi"/>
          <w:color w:val="FF0000"/>
        </w:rPr>
        <w:tab/>
      </w:r>
      <w:r w:rsidR="00ED388E">
        <w:rPr>
          <w:rFonts w:cstheme="minorHAnsi"/>
          <w:color w:val="FF0000"/>
        </w:rPr>
        <w:tab/>
      </w:r>
      <w:r w:rsidR="00ED388E">
        <w:rPr>
          <w:rFonts w:cstheme="minorHAnsi"/>
          <w:color w:val="FF0000"/>
        </w:rPr>
        <w:tab/>
      </w:r>
      <w:r w:rsidR="00ED388E">
        <w:rPr>
          <w:rFonts w:cstheme="minorHAnsi"/>
          <w:color w:val="FF0000"/>
        </w:rPr>
        <w:tab/>
      </w:r>
      <w:r w:rsidR="00ED388E">
        <w:rPr>
          <w:rFonts w:cstheme="minorHAnsi"/>
          <w:color w:val="FF0000"/>
        </w:rPr>
        <w:tab/>
      </w:r>
      <w:r w:rsidR="00ED388E">
        <w:rPr>
          <w:rFonts w:cstheme="minorHAnsi"/>
          <w:color w:val="FF0000"/>
        </w:rPr>
        <w:tab/>
      </w:r>
      <w:hyperlink w:anchor="_Unit_15_Major" w:history="1">
        <w:r w:rsidR="00D53124">
          <w:rPr>
            <w:rStyle w:val="Hyperlink"/>
            <w:rFonts w:cstheme="minorHAnsi"/>
          </w:rPr>
          <w:t>7</w:t>
        </w:r>
      </w:hyperlink>
    </w:p>
    <w:p w14:paraId="33C214EA" w14:textId="28033B55" w:rsidR="00F00024" w:rsidRPr="00F00024" w:rsidRDefault="00F00024" w:rsidP="00A41089">
      <w:pPr>
        <w:rPr>
          <w:rFonts w:cstheme="minorHAnsi"/>
        </w:rPr>
      </w:pPr>
      <w:r w:rsidRPr="00F00024">
        <w:rPr>
          <w:rFonts w:cstheme="minorHAnsi"/>
        </w:rPr>
        <w:t xml:space="preserve">Additional resources </w:t>
      </w:r>
      <w:r w:rsidR="002C4372">
        <w:rPr>
          <w:rFonts w:cstheme="minorHAnsi"/>
        </w:rPr>
        <w:t xml:space="preserve">(optional) </w:t>
      </w:r>
      <w:r w:rsidR="00ED388E">
        <w:rPr>
          <w:rFonts w:cstheme="minorHAnsi"/>
        </w:rPr>
        <w:tab/>
      </w:r>
      <w:r w:rsidR="00ED388E">
        <w:rPr>
          <w:rFonts w:cstheme="minorHAnsi"/>
        </w:rPr>
        <w:tab/>
      </w:r>
      <w:r w:rsidR="00ED388E">
        <w:rPr>
          <w:rFonts w:cstheme="minorHAnsi"/>
        </w:rPr>
        <w:tab/>
      </w:r>
      <w:r w:rsidR="00ED388E">
        <w:rPr>
          <w:rFonts w:cstheme="minorHAnsi"/>
        </w:rPr>
        <w:tab/>
      </w:r>
      <w:r w:rsidR="00ED388E">
        <w:rPr>
          <w:rFonts w:cstheme="minorHAnsi"/>
        </w:rPr>
        <w:tab/>
      </w:r>
      <w:r w:rsidR="00ED388E">
        <w:rPr>
          <w:rFonts w:cstheme="minorHAnsi"/>
        </w:rPr>
        <w:tab/>
      </w:r>
      <w:r w:rsidR="00ED388E">
        <w:rPr>
          <w:rFonts w:cstheme="minorHAnsi"/>
        </w:rPr>
        <w:tab/>
      </w:r>
      <w:r w:rsidR="00ED388E">
        <w:rPr>
          <w:rFonts w:cstheme="minorHAnsi"/>
        </w:rPr>
        <w:tab/>
      </w:r>
      <w:r w:rsidR="00043484">
        <w:rPr>
          <w:rFonts w:cstheme="minorHAnsi"/>
        </w:rPr>
        <w:tab/>
      </w:r>
      <w:hyperlink w:anchor="_Additional_Recourses" w:history="1">
        <w:r w:rsidR="00D53124">
          <w:rPr>
            <w:rStyle w:val="Hyperlink"/>
            <w:rFonts w:cstheme="minorHAnsi"/>
          </w:rPr>
          <w:t>8</w:t>
        </w:r>
      </w:hyperlink>
    </w:p>
    <w:p w14:paraId="4250E5BA" w14:textId="47305A9F" w:rsidR="00982D39" w:rsidRDefault="0006600E" w:rsidP="00A41089">
      <w:pPr>
        <w:rPr>
          <w:rFonts w:cstheme="minorHAnsi"/>
          <w:color w:val="FF0000"/>
        </w:rPr>
      </w:pPr>
      <w:r>
        <w:rPr>
          <w:rFonts w:cstheme="minorHAnsi"/>
          <w:noProof/>
        </w:rPr>
        <w:drawing>
          <wp:anchor distT="0" distB="0" distL="114300" distR="114300" simplePos="0" relativeHeight="251658241" behindDoc="0" locked="0" layoutInCell="1" allowOverlap="1" wp14:anchorId="1960D1E4" wp14:editId="6661847A">
            <wp:simplePos x="0" y="0"/>
            <wp:positionH relativeFrom="column">
              <wp:posOffset>2640965</wp:posOffset>
            </wp:positionH>
            <wp:positionV relativeFrom="paragraph">
              <wp:posOffset>271145</wp:posOffset>
            </wp:positionV>
            <wp:extent cx="2640965" cy="1429894"/>
            <wp:effectExtent l="0" t="0" r="698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40965" cy="1429894"/>
                    </a:xfrm>
                    <a:prstGeom prst="rect">
                      <a:avLst/>
                    </a:prstGeom>
                    <a:noFill/>
                  </pic:spPr>
                </pic:pic>
              </a:graphicData>
            </a:graphic>
            <wp14:sizeRelH relativeFrom="page">
              <wp14:pctWidth>0</wp14:pctWidth>
            </wp14:sizeRelH>
            <wp14:sizeRelV relativeFrom="page">
              <wp14:pctHeight>0</wp14:pctHeight>
            </wp14:sizeRelV>
          </wp:anchor>
        </w:drawing>
      </w:r>
      <w:r w:rsidR="00982D39" w:rsidRPr="00982D39">
        <w:rPr>
          <w:noProof/>
        </w:rPr>
        <w:drawing>
          <wp:anchor distT="0" distB="0" distL="114300" distR="114300" simplePos="0" relativeHeight="251658240" behindDoc="0" locked="0" layoutInCell="1" allowOverlap="1" wp14:anchorId="3C0DBAA5" wp14:editId="71166575">
            <wp:simplePos x="0" y="0"/>
            <wp:positionH relativeFrom="margin">
              <wp:posOffset>57150</wp:posOffset>
            </wp:positionH>
            <wp:positionV relativeFrom="paragraph">
              <wp:posOffset>238760</wp:posOffset>
            </wp:positionV>
            <wp:extent cx="2266950" cy="1508125"/>
            <wp:effectExtent l="0" t="0" r="0" b="0"/>
            <wp:wrapThrough wrapText="bothSides">
              <wp:wrapPolygon edited="0">
                <wp:start x="0" y="0"/>
                <wp:lineTo x="0" y="21282"/>
                <wp:lineTo x="21418" y="21282"/>
                <wp:lineTo x="21418"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266950" cy="1508125"/>
                    </a:xfrm>
                    <a:prstGeom prst="rect">
                      <a:avLst/>
                    </a:prstGeom>
                  </pic:spPr>
                </pic:pic>
              </a:graphicData>
            </a:graphic>
            <wp14:sizeRelH relativeFrom="page">
              <wp14:pctWidth>0</wp14:pctWidth>
            </wp14:sizeRelH>
            <wp14:sizeRelV relativeFrom="page">
              <wp14:pctHeight>0</wp14:pctHeight>
            </wp14:sizeRelV>
          </wp:anchor>
        </w:drawing>
      </w:r>
    </w:p>
    <w:p w14:paraId="3F2A6CFA" w14:textId="6083FB69" w:rsidR="00982D39" w:rsidRPr="009F7472" w:rsidRDefault="00982D39" w:rsidP="00A41089">
      <w:pPr>
        <w:rPr>
          <w:rFonts w:cstheme="minorHAnsi"/>
          <w:color w:val="FF0000"/>
        </w:rPr>
        <w:sectPr w:rsidR="00982D39" w:rsidRPr="009F7472" w:rsidSect="009F7472">
          <w:type w:val="continuous"/>
          <w:pgSz w:w="11906" w:h="16838"/>
          <w:pgMar w:top="1440" w:right="1440" w:bottom="1440" w:left="1440" w:header="708" w:footer="708" w:gutter="0"/>
          <w:cols w:space="708"/>
          <w:docGrid w:linePitch="360"/>
        </w:sectPr>
      </w:pPr>
    </w:p>
    <w:p w14:paraId="065BC23D" w14:textId="14C9628E" w:rsidR="00CF40A9" w:rsidRDefault="00CF40A9" w:rsidP="00A41089">
      <w:pPr>
        <w:rPr>
          <w:rFonts w:cstheme="minorHAnsi"/>
        </w:rPr>
      </w:pPr>
    </w:p>
    <w:p w14:paraId="045199F3" w14:textId="53B44E65" w:rsidR="00F11044" w:rsidRDefault="00F11044">
      <w:pPr>
        <w:sectPr w:rsidR="00F11044" w:rsidSect="00887338">
          <w:type w:val="continuous"/>
          <w:pgSz w:w="11906" w:h="16838"/>
          <w:pgMar w:top="1440" w:right="1440" w:bottom="1440" w:left="1440" w:header="708" w:footer="708" w:gutter="0"/>
          <w:cols w:num="2" w:space="708"/>
          <w:docGrid w:linePitch="360"/>
        </w:sectPr>
      </w:pPr>
    </w:p>
    <w:p w14:paraId="5A276BA6" w14:textId="354717F4" w:rsidR="005D17F0" w:rsidRPr="00CC4F52" w:rsidRDefault="00F11044" w:rsidP="00CC4F52">
      <w:pPr>
        <w:pStyle w:val="Heading1"/>
        <w:rPr>
          <w:color w:val="00B050"/>
          <w:sz w:val="28"/>
          <w:szCs w:val="28"/>
        </w:rPr>
      </w:pPr>
      <w:bookmarkStart w:id="1" w:name="_Unit_5_and"/>
      <w:bookmarkStart w:id="2" w:name="_Toc40355854"/>
      <w:bookmarkEnd w:id="1"/>
      <w:r w:rsidRPr="00CC4F52">
        <w:rPr>
          <w:color w:val="00B050"/>
          <w:sz w:val="28"/>
          <w:szCs w:val="28"/>
        </w:rPr>
        <w:lastRenderedPageBreak/>
        <w:t xml:space="preserve">Unit </w:t>
      </w:r>
      <w:r w:rsidR="009D6084">
        <w:rPr>
          <w:color w:val="00B050"/>
          <w:sz w:val="28"/>
          <w:szCs w:val="28"/>
        </w:rPr>
        <w:t>4</w:t>
      </w:r>
      <w:r w:rsidRPr="00CC4F52">
        <w:rPr>
          <w:color w:val="00B050"/>
          <w:sz w:val="28"/>
          <w:szCs w:val="28"/>
        </w:rPr>
        <w:t xml:space="preserve"> – </w:t>
      </w:r>
      <w:r w:rsidR="005D17F0" w:rsidRPr="00CC4F52">
        <w:rPr>
          <w:color w:val="00B050"/>
          <w:sz w:val="28"/>
          <w:szCs w:val="28"/>
        </w:rPr>
        <w:t>Fitness Diary</w:t>
      </w:r>
      <w:bookmarkEnd w:id="2"/>
      <w:r w:rsidR="005D17F0" w:rsidRPr="00CC4F52">
        <w:rPr>
          <w:color w:val="00B050"/>
          <w:sz w:val="28"/>
          <w:szCs w:val="28"/>
        </w:rPr>
        <w:t xml:space="preserve"> </w:t>
      </w:r>
    </w:p>
    <w:p w14:paraId="559F489C" w14:textId="4A7C5417" w:rsidR="00F11044" w:rsidRPr="005D17F0" w:rsidRDefault="00F11044" w:rsidP="00F11044">
      <w:pPr>
        <w:pStyle w:val="NormalWeb"/>
        <w:rPr>
          <w:rFonts w:asciiTheme="minorHAnsi" w:hAnsiTheme="minorHAnsi" w:cstheme="minorHAnsi"/>
          <w:b/>
          <w:bCs/>
          <w:color w:val="00B050"/>
          <w:sz w:val="28"/>
          <w:szCs w:val="28"/>
        </w:rPr>
      </w:pPr>
      <w:r w:rsidRPr="005D17F0">
        <w:rPr>
          <w:rFonts w:asciiTheme="minorHAnsi" w:hAnsiTheme="minorHAnsi" w:cstheme="minorHAnsi"/>
        </w:rPr>
        <w:t>The Uniformed P</w:t>
      </w:r>
      <w:r w:rsidR="006211B9">
        <w:rPr>
          <w:rFonts w:asciiTheme="minorHAnsi" w:hAnsiTheme="minorHAnsi" w:cstheme="minorHAnsi"/>
        </w:rPr>
        <w:t xml:space="preserve">rotective </w:t>
      </w:r>
      <w:r w:rsidRPr="005D17F0">
        <w:rPr>
          <w:rFonts w:asciiTheme="minorHAnsi" w:hAnsiTheme="minorHAnsi" w:cstheme="minorHAnsi"/>
        </w:rPr>
        <w:t>Services require their employees to have a basic standard of fitness. It is therefore important for Public Service students to develop both a theoretical</w:t>
      </w:r>
      <w:r w:rsidR="00FF1B45">
        <w:rPr>
          <w:rFonts w:asciiTheme="minorHAnsi" w:hAnsiTheme="minorHAnsi" w:cstheme="minorHAnsi"/>
        </w:rPr>
        <w:t xml:space="preserve"> </w:t>
      </w:r>
      <w:r w:rsidRPr="005D17F0">
        <w:rPr>
          <w:rFonts w:asciiTheme="minorHAnsi" w:hAnsiTheme="minorHAnsi" w:cstheme="minorHAnsi"/>
        </w:rPr>
        <w:t xml:space="preserve">understanding of, and a sound practical level of fitness </w:t>
      </w:r>
    </w:p>
    <w:p w14:paraId="5AB15E8A" w14:textId="6E0FCA48" w:rsidR="00F11044" w:rsidRDefault="00F11044" w:rsidP="00F11044">
      <w:pPr>
        <w:pStyle w:val="NormalWeb"/>
        <w:rPr>
          <w:rFonts w:asciiTheme="minorHAnsi" w:hAnsiTheme="minorHAnsi" w:cstheme="minorHAnsi"/>
        </w:rPr>
      </w:pPr>
      <w:r w:rsidRPr="005D17F0">
        <w:rPr>
          <w:rFonts w:asciiTheme="minorHAnsi" w:hAnsiTheme="minorHAnsi" w:cstheme="minorHAnsi"/>
        </w:rPr>
        <w:t xml:space="preserve">One of the activities we are still able to take part in is exercise and of course it is really important to do this for both physical and mental reasons. </w:t>
      </w:r>
    </w:p>
    <w:p w14:paraId="6ED02C48" w14:textId="30FFE81F" w:rsidR="00FF1B45" w:rsidRPr="005D17F0" w:rsidRDefault="00FF1B45" w:rsidP="00FF1B45">
      <w:pPr>
        <w:pStyle w:val="NormalWeb"/>
        <w:ind w:left="-1418"/>
        <w:rPr>
          <w:rFonts w:asciiTheme="minorHAnsi" w:hAnsiTheme="minorHAnsi" w:cstheme="minorHAnsi"/>
        </w:rPr>
      </w:pPr>
      <w:r>
        <w:rPr>
          <w:rFonts w:asciiTheme="minorHAnsi" w:hAnsiTheme="minorHAnsi" w:cstheme="minorHAnsi"/>
          <w:noProof/>
        </w:rPr>
        <w:drawing>
          <wp:inline distT="0" distB="0" distL="0" distR="0" wp14:anchorId="33CB76A0" wp14:editId="7824A5F7">
            <wp:extent cx="7626985" cy="1035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6985" cy="103505"/>
                    </a:xfrm>
                    <a:prstGeom prst="rect">
                      <a:avLst/>
                    </a:prstGeom>
                    <a:noFill/>
                  </pic:spPr>
                </pic:pic>
              </a:graphicData>
            </a:graphic>
          </wp:inline>
        </w:drawing>
      </w:r>
    </w:p>
    <w:p w14:paraId="3AFEB086" w14:textId="7F9FABED" w:rsidR="00F11044" w:rsidRPr="005D17F0" w:rsidRDefault="00F11044" w:rsidP="00F11044">
      <w:pPr>
        <w:pStyle w:val="NormalWeb"/>
        <w:rPr>
          <w:rFonts w:asciiTheme="minorHAnsi" w:hAnsiTheme="minorHAnsi" w:cstheme="minorHAnsi"/>
        </w:rPr>
      </w:pPr>
      <w:r w:rsidRPr="005D17F0">
        <w:rPr>
          <w:rFonts w:asciiTheme="minorHAnsi" w:hAnsiTheme="minorHAnsi" w:cstheme="minorHAnsi"/>
        </w:rPr>
        <w:t>Please record in a daily diary the activity / exercise that you take part in during a 2 week period.</w:t>
      </w:r>
      <w:r w:rsidR="00FF1B45">
        <w:rPr>
          <w:rFonts w:asciiTheme="minorHAnsi" w:hAnsiTheme="minorHAnsi" w:cstheme="minorHAnsi"/>
        </w:rPr>
        <w:t xml:space="preserve"> </w:t>
      </w:r>
      <w:r w:rsidRPr="005D17F0">
        <w:rPr>
          <w:rFonts w:asciiTheme="minorHAnsi" w:hAnsiTheme="minorHAnsi" w:cstheme="minorHAnsi"/>
        </w:rPr>
        <w:t>If you have a day without any exercise record this as a rest day.</w:t>
      </w:r>
      <w:r w:rsidR="00FF1B45">
        <w:rPr>
          <w:rFonts w:asciiTheme="minorHAnsi" w:hAnsiTheme="minorHAnsi" w:cstheme="minorHAnsi"/>
        </w:rPr>
        <w:t xml:space="preserve">  </w:t>
      </w:r>
      <w:r w:rsidRPr="005D17F0">
        <w:rPr>
          <w:rFonts w:asciiTheme="minorHAnsi" w:hAnsiTheme="minorHAnsi" w:cstheme="minorHAnsi"/>
        </w:rPr>
        <w:t>Include all activity eg. Walking / running / cycling / Joe Wicks / Yoga</w:t>
      </w:r>
    </w:p>
    <w:tbl>
      <w:tblPr>
        <w:tblStyle w:val="TableGrid"/>
        <w:tblW w:w="9776" w:type="dxa"/>
        <w:tblLook w:val="04A0" w:firstRow="1" w:lastRow="0" w:firstColumn="1" w:lastColumn="0" w:noHBand="0" w:noVBand="1"/>
      </w:tblPr>
      <w:tblGrid>
        <w:gridCol w:w="3005"/>
        <w:gridCol w:w="6771"/>
      </w:tblGrid>
      <w:tr w:rsidR="005D17F0" w14:paraId="6F58CB25" w14:textId="77777777" w:rsidTr="005D17F0">
        <w:tc>
          <w:tcPr>
            <w:tcW w:w="3005" w:type="dxa"/>
          </w:tcPr>
          <w:p w14:paraId="79A37331" w14:textId="77777777" w:rsidR="005D17F0" w:rsidRDefault="005D17F0" w:rsidP="00B97CAA">
            <w:pPr>
              <w:rPr>
                <w:sz w:val="24"/>
                <w:szCs w:val="24"/>
              </w:rPr>
            </w:pPr>
            <w:r>
              <w:rPr>
                <w:sz w:val="24"/>
                <w:szCs w:val="24"/>
              </w:rPr>
              <w:t>Day / Date</w:t>
            </w:r>
          </w:p>
        </w:tc>
        <w:tc>
          <w:tcPr>
            <w:tcW w:w="6771" w:type="dxa"/>
          </w:tcPr>
          <w:p w14:paraId="0E8715B7" w14:textId="64C95016" w:rsidR="005D17F0" w:rsidRDefault="005D17F0" w:rsidP="00B97CAA">
            <w:pPr>
              <w:rPr>
                <w:sz w:val="24"/>
                <w:szCs w:val="24"/>
              </w:rPr>
            </w:pPr>
            <w:r>
              <w:rPr>
                <w:sz w:val="24"/>
                <w:szCs w:val="24"/>
              </w:rPr>
              <w:t xml:space="preserve">Activity -   including eg. Time / Distance </w:t>
            </w:r>
            <w:r w:rsidR="00FF1B45">
              <w:rPr>
                <w:sz w:val="24"/>
                <w:szCs w:val="24"/>
              </w:rPr>
              <w:t>/reps</w:t>
            </w:r>
          </w:p>
        </w:tc>
      </w:tr>
      <w:tr w:rsidR="00FF1B45" w14:paraId="2027C3B5" w14:textId="77777777" w:rsidTr="005472C6">
        <w:tc>
          <w:tcPr>
            <w:tcW w:w="9776" w:type="dxa"/>
            <w:gridSpan w:val="2"/>
          </w:tcPr>
          <w:p w14:paraId="1E2C2F85" w14:textId="70823F1B" w:rsidR="00FF1B45" w:rsidRDefault="00FF1B45" w:rsidP="00B97CAA">
            <w:pPr>
              <w:rPr>
                <w:sz w:val="24"/>
                <w:szCs w:val="24"/>
              </w:rPr>
            </w:pPr>
            <w:r>
              <w:rPr>
                <w:sz w:val="24"/>
                <w:szCs w:val="24"/>
              </w:rPr>
              <w:t>Week 1</w:t>
            </w:r>
          </w:p>
        </w:tc>
      </w:tr>
      <w:tr w:rsidR="005D17F0" w14:paraId="0863FFF0" w14:textId="77777777" w:rsidTr="005D17F0">
        <w:tc>
          <w:tcPr>
            <w:tcW w:w="3005" w:type="dxa"/>
          </w:tcPr>
          <w:p w14:paraId="308BA7AF" w14:textId="77777777" w:rsidR="005D17F0" w:rsidRDefault="005D17F0" w:rsidP="00B97CAA">
            <w:pPr>
              <w:rPr>
                <w:sz w:val="24"/>
                <w:szCs w:val="24"/>
              </w:rPr>
            </w:pPr>
          </w:p>
          <w:p w14:paraId="78ACAF80" w14:textId="77777777" w:rsidR="005D17F0" w:rsidRDefault="005D17F0" w:rsidP="00B97CAA">
            <w:pPr>
              <w:rPr>
                <w:sz w:val="24"/>
                <w:szCs w:val="24"/>
              </w:rPr>
            </w:pPr>
          </w:p>
        </w:tc>
        <w:tc>
          <w:tcPr>
            <w:tcW w:w="6771" w:type="dxa"/>
          </w:tcPr>
          <w:p w14:paraId="13D5B3EB" w14:textId="77777777" w:rsidR="005D17F0" w:rsidRDefault="005D17F0" w:rsidP="005D17F0">
            <w:pPr>
              <w:ind w:right="741"/>
              <w:rPr>
                <w:sz w:val="24"/>
                <w:szCs w:val="24"/>
              </w:rPr>
            </w:pPr>
          </w:p>
        </w:tc>
      </w:tr>
      <w:tr w:rsidR="005D17F0" w14:paraId="0DFC191A" w14:textId="77777777" w:rsidTr="005D17F0">
        <w:tc>
          <w:tcPr>
            <w:tcW w:w="3005" w:type="dxa"/>
          </w:tcPr>
          <w:p w14:paraId="7F5E4B30" w14:textId="77777777" w:rsidR="005D17F0" w:rsidRDefault="005D17F0" w:rsidP="00B97CAA">
            <w:pPr>
              <w:rPr>
                <w:sz w:val="24"/>
                <w:szCs w:val="24"/>
              </w:rPr>
            </w:pPr>
          </w:p>
          <w:p w14:paraId="5F7768B2" w14:textId="77777777" w:rsidR="005D17F0" w:rsidRDefault="005D17F0" w:rsidP="00B97CAA">
            <w:pPr>
              <w:rPr>
                <w:sz w:val="24"/>
                <w:szCs w:val="24"/>
              </w:rPr>
            </w:pPr>
          </w:p>
        </w:tc>
        <w:tc>
          <w:tcPr>
            <w:tcW w:w="6771" w:type="dxa"/>
          </w:tcPr>
          <w:p w14:paraId="02F8630A" w14:textId="77777777" w:rsidR="005D17F0" w:rsidRDefault="005D17F0" w:rsidP="00B97CAA">
            <w:pPr>
              <w:rPr>
                <w:sz w:val="24"/>
                <w:szCs w:val="24"/>
              </w:rPr>
            </w:pPr>
          </w:p>
        </w:tc>
      </w:tr>
      <w:tr w:rsidR="005D17F0" w14:paraId="4F75F73A" w14:textId="77777777" w:rsidTr="005D17F0">
        <w:tc>
          <w:tcPr>
            <w:tcW w:w="3005" w:type="dxa"/>
          </w:tcPr>
          <w:p w14:paraId="1B5BC335" w14:textId="77777777" w:rsidR="005D17F0" w:rsidRDefault="005D17F0" w:rsidP="00B97CAA">
            <w:pPr>
              <w:rPr>
                <w:sz w:val="24"/>
                <w:szCs w:val="24"/>
              </w:rPr>
            </w:pPr>
          </w:p>
          <w:p w14:paraId="2A5C7AAF" w14:textId="77777777" w:rsidR="005D17F0" w:rsidRDefault="005D17F0" w:rsidP="00B97CAA">
            <w:pPr>
              <w:rPr>
                <w:sz w:val="24"/>
                <w:szCs w:val="24"/>
              </w:rPr>
            </w:pPr>
          </w:p>
        </w:tc>
        <w:tc>
          <w:tcPr>
            <w:tcW w:w="6771" w:type="dxa"/>
          </w:tcPr>
          <w:p w14:paraId="38DB486B" w14:textId="77777777" w:rsidR="005D17F0" w:rsidRDefault="005D17F0" w:rsidP="00B97CAA">
            <w:pPr>
              <w:rPr>
                <w:sz w:val="24"/>
                <w:szCs w:val="24"/>
              </w:rPr>
            </w:pPr>
          </w:p>
        </w:tc>
      </w:tr>
      <w:tr w:rsidR="005D17F0" w14:paraId="046A6B4B" w14:textId="77777777" w:rsidTr="005D17F0">
        <w:tc>
          <w:tcPr>
            <w:tcW w:w="3005" w:type="dxa"/>
          </w:tcPr>
          <w:p w14:paraId="7B9A5B69" w14:textId="77777777" w:rsidR="005D17F0" w:rsidRDefault="005D17F0" w:rsidP="00B97CAA">
            <w:pPr>
              <w:rPr>
                <w:sz w:val="24"/>
                <w:szCs w:val="24"/>
              </w:rPr>
            </w:pPr>
          </w:p>
          <w:p w14:paraId="6BB1C833" w14:textId="77777777" w:rsidR="005D17F0" w:rsidRDefault="005D17F0" w:rsidP="00B97CAA">
            <w:pPr>
              <w:rPr>
                <w:sz w:val="24"/>
                <w:szCs w:val="24"/>
              </w:rPr>
            </w:pPr>
          </w:p>
        </w:tc>
        <w:tc>
          <w:tcPr>
            <w:tcW w:w="6771" w:type="dxa"/>
          </w:tcPr>
          <w:p w14:paraId="1E5A2C83" w14:textId="77777777" w:rsidR="005D17F0" w:rsidRDefault="005D17F0" w:rsidP="00B97CAA">
            <w:pPr>
              <w:rPr>
                <w:sz w:val="24"/>
                <w:szCs w:val="24"/>
              </w:rPr>
            </w:pPr>
          </w:p>
        </w:tc>
      </w:tr>
      <w:tr w:rsidR="005D17F0" w14:paraId="5444D330" w14:textId="77777777" w:rsidTr="005D17F0">
        <w:tc>
          <w:tcPr>
            <w:tcW w:w="3005" w:type="dxa"/>
          </w:tcPr>
          <w:p w14:paraId="01A2DD96" w14:textId="77777777" w:rsidR="005D17F0" w:rsidRDefault="005D17F0" w:rsidP="00B97CAA">
            <w:pPr>
              <w:rPr>
                <w:sz w:val="24"/>
                <w:szCs w:val="24"/>
              </w:rPr>
            </w:pPr>
          </w:p>
          <w:p w14:paraId="601B85F4" w14:textId="77777777" w:rsidR="005D17F0" w:rsidRDefault="005D17F0" w:rsidP="00B97CAA">
            <w:pPr>
              <w:rPr>
                <w:sz w:val="24"/>
                <w:szCs w:val="24"/>
              </w:rPr>
            </w:pPr>
          </w:p>
        </w:tc>
        <w:tc>
          <w:tcPr>
            <w:tcW w:w="6771" w:type="dxa"/>
          </w:tcPr>
          <w:p w14:paraId="1AEEBFE7" w14:textId="77777777" w:rsidR="005D17F0" w:rsidRDefault="005D17F0" w:rsidP="00B97CAA">
            <w:pPr>
              <w:rPr>
                <w:sz w:val="24"/>
                <w:szCs w:val="24"/>
              </w:rPr>
            </w:pPr>
          </w:p>
        </w:tc>
      </w:tr>
      <w:tr w:rsidR="005D17F0" w14:paraId="6C59FCCF" w14:textId="77777777" w:rsidTr="005D17F0">
        <w:tc>
          <w:tcPr>
            <w:tcW w:w="3005" w:type="dxa"/>
          </w:tcPr>
          <w:p w14:paraId="6F66C335" w14:textId="77777777" w:rsidR="005D17F0" w:rsidRDefault="005D17F0" w:rsidP="00B97CAA">
            <w:pPr>
              <w:rPr>
                <w:sz w:val="24"/>
                <w:szCs w:val="24"/>
              </w:rPr>
            </w:pPr>
          </w:p>
          <w:p w14:paraId="545BC23C" w14:textId="77777777" w:rsidR="005D17F0" w:rsidRDefault="005D17F0" w:rsidP="00B97CAA">
            <w:pPr>
              <w:rPr>
                <w:sz w:val="24"/>
                <w:szCs w:val="24"/>
              </w:rPr>
            </w:pPr>
          </w:p>
        </w:tc>
        <w:tc>
          <w:tcPr>
            <w:tcW w:w="6771" w:type="dxa"/>
          </w:tcPr>
          <w:p w14:paraId="5F376CE9" w14:textId="77777777" w:rsidR="005D17F0" w:rsidRDefault="005D17F0" w:rsidP="00B97CAA">
            <w:pPr>
              <w:rPr>
                <w:sz w:val="24"/>
                <w:szCs w:val="24"/>
              </w:rPr>
            </w:pPr>
          </w:p>
        </w:tc>
      </w:tr>
      <w:tr w:rsidR="005D17F0" w14:paraId="62FDC8BE" w14:textId="77777777" w:rsidTr="005D17F0">
        <w:tc>
          <w:tcPr>
            <w:tcW w:w="3005" w:type="dxa"/>
          </w:tcPr>
          <w:p w14:paraId="53448D0E" w14:textId="77777777" w:rsidR="005D17F0" w:rsidRDefault="005D17F0" w:rsidP="00B97CAA">
            <w:pPr>
              <w:rPr>
                <w:sz w:val="24"/>
                <w:szCs w:val="24"/>
              </w:rPr>
            </w:pPr>
          </w:p>
          <w:p w14:paraId="07E435AB" w14:textId="77777777" w:rsidR="005D17F0" w:rsidRDefault="005D17F0" w:rsidP="00B97CAA">
            <w:pPr>
              <w:rPr>
                <w:sz w:val="24"/>
                <w:szCs w:val="24"/>
              </w:rPr>
            </w:pPr>
          </w:p>
        </w:tc>
        <w:tc>
          <w:tcPr>
            <w:tcW w:w="6771" w:type="dxa"/>
          </w:tcPr>
          <w:p w14:paraId="58EBA3F5" w14:textId="77777777" w:rsidR="005D17F0" w:rsidRDefault="005D17F0" w:rsidP="00B97CAA">
            <w:pPr>
              <w:rPr>
                <w:sz w:val="24"/>
                <w:szCs w:val="24"/>
              </w:rPr>
            </w:pPr>
          </w:p>
        </w:tc>
      </w:tr>
      <w:tr w:rsidR="00FF1B45" w14:paraId="07DEA541" w14:textId="77777777" w:rsidTr="00980F35">
        <w:tc>
          <w:tcPr>
            <w:tcW w:w="9776" w:type="dxa"/>
            <w:gridSpan w:val="2"/>
          </w:tcPr>
          <w:p w14:paraId="6915E427" w14:textId="10D12F3C" w:rsidR="00FF1B45" w:rsidRDefault="00FF1B45" w:rsidP="00B97CAA">
            <w:pPr>
              <w:rPr>
                <w:sz w:val="24"/>
                <w:szCs w:val="24"/>
              </w:rPr>
            </w:pPr>
            <w:r>
              <w:rPr>
                <w:sz w:val="24"/>
                <w:szCs w:val="24"/>
              </w:rPr>
              <w:t>Week 2</w:t>
            </w:r>
          </w:p>
        </w:tc>
      </w:tr>
      <w:tr w:rsidR="005D17F0" w14:paraId="52295547" w14:textId="77777777" w:rsidTr="005D17F0">
        <w:tc>
          <w:tcPr>
            <w:tcW w:w="3005" w:type="dxa"/>
          </w:tcPr>
          <w:p w14:paraId="03767679" w14:textId="77777777" w:rsidR="005D17F0" w:rsidRDefault="005D17F0" w:rsidP="00B97CAA">
            <w:pPr>
              <w:rPr>
                <w:sz w:val="24"/>
                <w:szCs w:val="24"/>
              </w:rPr>
            </w:pPr>
          </w:p>
          <w:p w14:paraId="72ABBAD9" w14:textId="77777777" w:rsidR="005D17F0" w:rsidRDefault="005D17F0" w:rsidP="00B97CAA">
            <w:pPr>
              <w:rPr>
                <w:sz w:val="24"/>
                <w:szCs w:val="24"/>
              </w:rPr>
            </w:pPr>
          </w:p>
        </w:tc>
        <w:tc>
          <w:tcPr>
            <w:tcW w:w="6771" w:type="dxa"/>
          </w:tcPr>
          <w:p w14:paraId="412C0E31" w14:textId="77777777" w:rsidR="005D17F0" w:rsidRDefault="005D17F0" w:rsidP="00B97CAA">
            <w:pPr>
              <w:rPr>
                <w:sz w:val="24"/>
                <w:szCs w:val="24"/>
              </w:rPr>
            </w:pPr>
          </w:p>
        </w:tc>
      </w:tr>
      <w:tr w:rsidR="005D17F0" w14:paraId="2CB3E4BF" w14:textId="77777777" w:rsidTr="005D17F0">
        <w:tc>
          <w:tcPr>
            <w:tcW w:w="3005" w:type="dxa"/>
          </w:tcPr>
          <w:p w14:paraId="16B958B7" w14:textId="77777777" w:rsidR="005D17F0" w:rsidRDefault="005D17F0" w:rsidP="00B97CAA">
            <w:pPr>
              <w:rPr>
                <w:sz w:val="24"/>
                <w:szCs w:val="24"/>
              </w:rPr>
            </w:pPr>
          </w:p>
          <w:p w14:paraId="5F8D28BD" w14:textId="77777777" w:rsidR="005D17F0" w:rsidRDefault="005D17F0" w:rsidP="00B97CAA">
            <w:pPr>
              <w:rPr>
                <w:sz w:val="24"/>
                <w:szCs w:val="24"/>
              </w:rPr>
            </w:pPr>
          </w:p>
        </w:tc>
        <w:tc>
          <w:tcPr>
            <w:tcW w:w="6771" w:type="dxa"/>
          </w:tcPr>
          <w:p w14:paraId="4560C6B5" w14:textId="77777777" w:rsidR="005D17F0" w:rsidRDefault="005D17F0" w:rsidP="00B97CAA">
            <w:pPr>
              <w:rPr>
                <w:sz w:val="24"/>
                <w:szCs w:val="24"/>
              </w:rPr>
            </w:pPr>
          </w:p>
        </w:tc>
      </w:tr>
      <w:tr w:rsidR="005D17F0" w14:paraId="048291C6" w14:textId="77777777" w:rsidTr="005D17F0">
        <w:tc>
          <w:tcPr>
            <w:tcW w:w="3005" w:type="dxa"/>
          </w:tcPr>
          <w:p w14:paraId="0C5B48CF" w14:textId="77777777" w:rsidR="005D17F0" w:rsidRDefault="005D17F0" w:rsidP="00B97CAA">
            <w:pPr>
              <w:rPr>
                <w:sz w:val="24"/>
                <w:szCs w:val="24"/>
              </w:rPr>
            </w:pPr>
          </w:p>
          <w:p w14:paraId="2504E360" w14:textId="77777777" w:rsidR="005D17F0" w:rsidRDefault="005D17F0" w:rsidP="00B97CAA">
            <w:pPr>
              <w:rPr>
                <w:sz w:val="24"/>
                <w:szCs w:val="24"/>
              </w:rPr>
            </w:pPr>
          </w:p>
        </w:tc>
        <w:tc>
          <w:tcPr>
            <w:tcW w:w="6771" w:type="dxa"/>
          </w:tcPr>
          <w:p w14:paraId="479399DD" w14:textId="77777777" w:rsidR="005D17F0" w:rsidRDefault="005D17F0" w:rsidP="00B97CAA">
            <w:pPr>
              <w:rPr>
                <w:sz w:val="24"/>
                <w:szCs w:val="24"/>
              </w:rPr>
            </w:pPr>
          </w:p>
        </w:tc>
      </w:tr>
      <w:tr w:rsidR="005D17F0" w14:paraId="24A58EB4" w14:textId="77777777" w:rsidTr="005D17F0">
        <w:tc>
          <w:tcPr>
            <w:tcW w:w="3005" w:type="dxa"/>
          </w:tcPr>
          <w:p w14:paraId="201F0E48" w14:textId="77777777" w:rsidR="005D17F0" w:rsidRDefault="005D17F0" w:rsidP="00B97CAA">
            <w:pPr>
              <w:rPr>
                <w:sz w:val="24"/>
                <w:szCs w:val="24"/>
              </w:rPr>
            </w:pPr>
          </w:p>
          <w:p w14:paraId="6273A038" w14:textId="77777777" w:rsidR="005D17F0" w:rsidRDefault="005D17F0" w:rsidP="00B97CAA">
            <w:pPr>
              <w:rPr>
                <w:sz w:val="24"/>
                <w:szCs w:val="24"/>
              </w:rPr>
            </w:pPr>
          </w:p>
        </w:tc>
        <w:tc>
          <w:tcPr>
            <w:tcW w:w="6771" w:type="dxa"/>
          </w:tcPr>
          <w:p w14:paraId="08D669CD" w14:textId="77777777" w:rsidR="005D17F0" w:rsidRDefault="005D17F0" w:rsidP="00B97CAA">
            <w:pPr>
              <w:rPr>
                <w:sz w:val="24"/>
                <w:szCs w:val="24"/>
              </w:rPr>
            </w:pPr>
          </w:p>
        </w:tc>
      </w:tr>
      <w:tr w:rsidR="005D17F0" w14:paraId="41DB0CE3" w14:textId="77777777" w:rsidTr="005D17F0">
        <w:tc>
          <w:tcPr>
            <w:tcW w:w="3005" w:type="dxa"/>
          </w:tcPr>
          <w:p w14:paraId="7E604FD3" w14:textId="77777777" w:rsidR="005D17F0" w:rsidRDefault="005D17F0" w:rsidP="00B97CAA">
            <w:pPr>
              <w:rPr>
                <w:sz w:val="24"/>
                <w:szCs w:val="24"/>
              </w:rPr>
            </w:pPr>
          </w:p>
          <w:p w14:paraId="4FE359F2" w14:textId="77777777" w:rsidR="005D17F0" w:rsidRDefault="005D17F0" w:rsidP="00B97CAA">
            <w:pPr>
              <w:rPr>
                <w:sz w:val="24"/>
                <w:szCs w:val="24"/>
              </w:rPr>
            </w:pPr>
          </w:p>
        </w:tc>
        <w:tc>
          <w:tcPr>
            <w:tcW w:w="6771" w:type="dxa"/>
          </w:tcPr>
          <w:p w14:paraId="5FFE8256" w14:textId="77777777" w:rsidR="005D17F0" w:rsidRDefault="005D17F0" w:rsidP="00B97CAA">
            <w:pPr>
              <w:rPr>
                <w:sz w:val="24"/>
                <w:szCs w:val="24"/>
              </w:rPr>
            </w:pPr>
          </w:p>
        </w:tc>
      </w:tr>
      <w:tr w:rsidR="005D17F0" w14:paraId="6B764A38" w14:textId="77777777" w:rsidTr="005D17F0">
        <w:tc>
          <w:tcPr>
            <w:tcW w:w="3005" w:type="dxa"/>
          </w:tcPr>
          <w:p w14:paraId="0B8A2CAC" w14:textId="77777777" w:rsidR="005D17F0" w:rsidRDefault="005D17F0" w:rsidP="00B97CAA">
            <w:pPr>
              <w:rPr>
                <w:sz w:val="24"/>
                <w:szCs w:val="24"/>
              </w:rPr>
            </w:pPr>
          </w:p>
          <w:p w14:paraId="4EE06B8B" w14:textId="77777777" w:rsidR="005D17F0" w:rsidRDefault="005D17F0" w:rsidP="00B97CAA">
            <w:pPr>
              <w:rPr>
                <w:sz w:val="24"/>
                <w:szCs w:val="24"/>
              </w:rPr>
            </w:pPr>
          </w:p>
        </w:tc>
        <w:tc>
          <w:tcPr>
            <w:tcW w:w="6771" w:type="dxa"/>
          </w:tcPr>
          <w:p w14:paraId="128AA205" w14:textId="77777777" w:rsidR="005D17F0" w:rsidRDefault="005D17F0" w:rsidP="00B97CAA">
            <w:pPr>
              <w:rPr>
                <w:sz w:val="24"/>
                <w:szCs w:val="24"/>
              </w:rPr>
            </w:pPr>
          </w:p>
        </w:tc>
      </w:tr>
      <w:tr w:rsidR="005D17F0" w14:paraId="2A6681B1" w14:textId="77777777" w:rsidTr="005D17F0">
        <w:tc>
          <w:tcPr>
            <w:tcW w:w="3005" w:type="dxa"/>
          </w:tcPr>
          <w:p w14:paraId="340A2D39" w14:textId="77777777" w:rsidR="005D17F0" w:rsidRDefault="005D17F0" w:rsidP="00B97CAA">
            <w:pPr>
              <w:rPr>
                <w:sz w:val="24"/>
                <w:szCs w:val="24"/>
              </w:rPr>
            </w:pPr>
          </w:p>
          <w:p w14:paraId="0575A652" w14:textId="77777777" w:rsidR="005D17F0" w:rsidRDefault="005D17F0" w:rsidP="00B97CAA">
            <w:pPr>
              <w:rPr>
                <w:sz w:val="24"/>
                <w:szCs w:val="24"/>
              </w:rPr>
            </w:pPr>
          </w:p>
        </w:tc>
        <w:tc>
          <w:tcPr>
            <w:tcW w:w="6771" w:type="dxa"/>
          </w:tcPr>
          <w:p w14:paraId="0D7A5DA0" w14:textId="77777777" w:rsidR="005D17F0" w:rsidRDefault="005D17F0" w:rsidP="00B97CAA">
            <w:pPr>
              <w:rPr>
                <w:sz w:val="24"/>
                <w:szCs w:val="24"/>
              </w:rPr>
            </w:pPr>
          </w:p>
        </w:tc>
      </w:tr>
    </w:tbl>
    <w:p w14:paraId="7B37D99D" w14:textId="2AF42B4D" w:rsidR="00AC6DB5" w:rsidRPr="005F712F" w:rsidRDefault="00AC6DB5" w:rsidP="005F712F">
      <w:pPr>
        <w:pStyle w:val="Heading1"/>
        <w:rPr>
          <w:color w:val="7030A0"/>
          <w:sz w:val="28"/>
          <w:szCs w:val="28"/>
        </w:rPr>
      </w:pPr>
      <w:bookmarkStart w:id="3" w:name="_Unit_33_Volunteering"/>
      <w:bookmarkStart w:id="4" w:name="_Unit_4_–"/>
      <w:bookmarkStart w:id="5" w:name="_Toc40355856"/>
      <w:bookmarkEnd w:id="3"/>
      <w:bookmarkEnd w:id="4"/>
      <w:r w:rsidRPr="005F712F">
        <w:rPr>
          <w:color w:val="7030A0"/>
          <w:sz w:val="28"/>
          <w:szCs w:val="28"/>
        </w:rPr>
        <w:lastRenderedPageBreak/>
        <w:t xml:space="preserve">Unit </w:t>
      </w:r>
      <w:r w:rsidR="009D6084">
        <w:rPr>
          <w:color w:val="7030A0"/>
          <w:sz w:val="28"/>
          <w:szCs w:val="28"/>
        </w:rPr>
        <w:t>2</w:t>
      </w:r>
      <w:r w:rsidRPr="005F712F">
        <w:rPr>
          <w:color w:val="7030A0"/>
          <w:sz w:val="28"/>
          <w:szCs w:val="28"/>
        </w:rPr>
        <w:t xml:space="preserve"> – </w:t>
      </w:r>
      <w:r w:rsidR="009D6084">
        <w:rPr>
          <w:color w:val="7030A0"/>
          <w:sz w:val="28"/>
          <w:szCs w:val="28"/>
        </w:rPr>
        <w:t xml:space="preserve">Behaviour &amp; </w:t>
      </w:r>
      <w:r w:rsidRPr="005F712F">
        <w:rPr>
          <w:color w:val="7030A0"/>
          <w:sz w:val="28"/>
          <w:szCs w:val="28"/>
        </w:rPr>
        <w:t>Discipline in the Public Services.</w:t>
      </w:r>
      <w:bookmarkEnd w:id="5"/>
    </w:p>
    <w:p w14:paraId="28A45964" w14:textId="06FDF431" w:rsidR="00AC6DB5" w:rsidRDefault="00AC6DB5" w:rsidP="00AC6DB5">
      <w:pPr>
        <w:rPr>
          <w:bCs/>
          <w:sz w:val="24"/>
          <w:szCs w:val="24"/>
        </w:rPr>
      </w:pPr>
      <w:r w:rsidRPr="00AC6DB5">
        <w:rPr>
          <w:bCs/>
          <w:sz w:val="24"/>
          <w:szCs w:val="24"/>
        </w:rPr>
        <w:t>The following work relates to Unit 4, this unit asks learners to develop their understanding of how important discipline is to the effective running of our public services. It is usually delivered in the first year and the unit contains a mix of practical, theoretical, and self-reflective study. Here we are going to look at one characteristic of the unit which is conformity.</w:t>
      </w:r>
    </w:p>
    <w:p w14:paraId="578DC24F" w14:textId="74274800" w:rsidR="00BD5A85" w:rsidRPr="00AC6DB5" w:rsidRDefault="00BD5A85" w:rsidP="00BD5A85">
      <w:pPr>
        <w:ind w:left="-1418"/>
        <w:rPr>
          <w:bCs/>
          <w:sz w:val="24"/>
          <w:szCs w:val="24"/>
        </w:rPr>
      </w:pPr>
      <w:r>
        <w:rPr>
          <w:bCs/>
          <w:noProof/>
          <w:sz w:val="24"/>
          <w:szCs w:val="24"/>
        </w:rPr>
        <w:drawing>
          <wp:inline distT="0" distB="0" distL="0" distR="0" wp14:anchorId="1A030567" wp14:editId="543E4699">
            <wp:extent cx="7626985" cy="1035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6985" cy="103505"/>
                    </a:xfrm>
                    <a:prstGeom prst="rect">
                      <a:avLst/>
                    </a:prstGeom>
                    <a:noFill/>
                  </pic:spPr>
                </pic:pic>
              </a:graphicData>
            </a:graphic>
          </wp:inline>
        </w:drawing>
      </w:r>
    </w:p>
    <w:p w14:paraId="440626D2" w14:textId="55FA0BCB" w:rsidR="00AC6DB5" w:rsidRPr="00AC6DB5" w:rsidRDefault="00AC6DB5" w:rsidP="00AC6DB5">
      <w:pPr>
        <w:rPr>
          <w:b/>
          <w:color w:val="7030A0"/>
          <w:sz w:val="24"/>
          <w:szCs w:val="24"/>
        </w:rPr>
      </w:pPr>
      <w:r w:rsidRPr="00AC6DB5">
        <w:rPr>
          <w:b/>
          <w:color w:val="7030A0"/>
          <w:sz w:val="24"/>
          <w:szCs w:val="24"/>
        </w:rPr>
        <w:t>Conformity in the public services.</w:t>
      </w:r>
    </w:p>
    <w:p w14:paraId="3B0C29CB" w14:textId="77777777" w:rsidR="00AC6DB5" w:rsidRPr="00AC6DB5" w:rsidRDefault="00AC6DB5" w:rsidP="00AC6DB5">
      <w:pPr>
        <w:rPr>
          <w:bCs/>
          <w:sz w:val="24"/>
          <w:szCs w:val="24"/>
        </w:rPr>
      </w:pPr>
      <w:r w:rsidRPr="00AC6DB5">
        <w:rPr>
          <w:bCs/>
          <w:sz w:val="24"/>
          <w:szCs w:val="24"/>
        </w:rPr>
        <w:t>There are several definitions of conformity, the following is from Simple Psychology</w:t>
      </w:r>
    </w:p>
    <w:p w14:paraId="5CAC32FA" w14:textId="652A1B76" w:rsidR="00AC6DB5" w:rsidRDefault="00AC6DB5" w:rsidP="00AC6DB5">
      <w:pPr>
        <w:spacing w:after="0" w:line="240" w:lineRule="auto"/>
        <w:rPr>
          <w:rFonts w:eastAsia="Times New Roman" w:cstheme="minorHAnsi"/>
          <w:color w:val="121212"/>
          <w:sz w:val="24"/>
          <w:szCs w:val="24"/>
          <w:shd w:val="clear" w:color="auto" w:fill="FFFFFF"/>
          <w:lang w:eastAsia="en-GB"/>
        </w:rPr>
      </w:pPr>
      <w:bookmarkStart w:id="6" w:name="def"/>
      <w:bookmarkEnd w:id="6"/>
      <w:r w:rsidRPr="00AC6DB5">
        <w:rPr>
          <w:rFonts w:eastAsia="Times New Roman" w:cstheme="minorHAnsi"/>
          <w:color w:val="121212"/>
          <w:sz w:val="24"/>
          <w:szCs w:val="24"/>
          <w:shd w:val="clear" w:color="auto" w:fill="FFFFFF"/>
          <w:lang w:eastAsia="en-GB"/>
        </w:rPr>
        <w:t xml:space="preserve">“Conformity is a type of social influence involving a change in belief or behaviour in order to fit in with a </w:t>
      </w:r>
      <w:r w:rsidRPr="00AC6DB5">
        <w:rPr>
          <w:rFonts w:eastAsia="Times New Roman" w:cstheme="minorHAnsi"/>
          <w:b/>
          <w:bCs/>
          <w:color w:val="121212"/>
          <w:sz w:val="24"/>
          <w:szCs w:val="24"/>
          <w:shd w:val="clear" w:color="auto" w:fill="FFFFFF"/>
          <w:lang w:eastAsia="en-GB"/>
        </w:rPr>
        <w:t>group</w:t>
      </w:r>
      <w:r w:rsidRPr="00AC6DB5">
        <w:rPr>
          <w:rFonts w:eastAsia="Times New Roman" w:cstheme="minorHAnsi"/>
          <w:color w:val="121212"/>
          <w:sz w:val="24"/>
          <w:szCs w:val="24"/>
          <w:shd w:val="clear" w:color="auto" w:fill="FFFFFF"/>
          <w:lang w:eastAsia="en-GB"/>
        </w:rPr>
        <w:t>.”</w:t>
      </w:r>
    </w:p>
    <w:p w14:paraId="1B6C6246" w14:textId="77777777" w:rsidR="00FF1B45" w:rsidRPr="00AC6DB5" w:rsidRDefault="00FF1B45" w:rsidP="00AC6DB5">
      <w:pPr>
        <w:spacing w:after="0" w:line="240" w:lineRule="auto"/>
        <w:rPr>
          <w:rFonts w:eastAsia="Times New Roman" w:cstheme="minorHAnsi"/>
          <w:sz w:val="24"/>
          <w:szCs w:val="24"/>
          <w:lang w:eastAsia="en-GB"/>
        </w:rPr>
      </w:pPr>
    </w:p>
    <w:p w14:paraId="272B0E67" w14:textId="6C85B578" w:rsidR="00AC6DB5" w:rsidRPr="00AC6DB5" w:rsidRDefault="008B50AB" w:rsidP="00AC6DB5">
      <w:pPr>
        <w:spacing w:after="165" w:line="240" w:lineRule="auto"/>
        <w:rPr>
          <w:rFonts w:eastAsia="Times New Roman" w:cstheme="minorHAnsi"/>
          <w:color w:val="121212"/>
          <w:sz w:val="24"/>
          <w:szCs w:val="24"/>
          <w:lang w:eastAsia="en-GB"/>
        </w:rPr>
      </w:pPr>
      <w:r>
        <w:rPr>
          <w:rFonts w:eastAsia="Times New Roman" w:cstheme="minorHAnsi"/>
          <w:color w:val="121212"/>
          <w:sz w:val="24"/>
          <w:szCs w:val="24"/>
          <w:lang w:eastAsia="en-GB"/>
        </w:rPr>
        <w:t xml:space="preserve">If </w:t>
      </w:r>
      <w:r w:rsidR="00AC6DB5" w:rsidRPr="00AC6DB5">
        <w:rPr>
          <w:rFonts w:eastAsia="Times New Roman" w:cstheme="minorHAnsi"/>
          <w:color w:val="121212"/>
          <w:sz w:val="24"/>
          <w:szCs w:val="24"/>
          <w:lang w:eastAsia="en-GB"/>
        </w:rPr>
        <w:t>we look at the quote above, the “</w:t>
      </w:r>
      <w:r w:rsidR="00AC6DB5" w:rsidRPr="00AC6DB5">
        <w:rPr>
          <w:rFonts w:eastAsia="Times New Roman" w:cstheme="minorHAnsi"/>
          <w:b/>
          <w:bCs/>
          <w:color w:val="121212"/>
          <w:sz w:val="24"/>
          <w:szCs w:val="24"/>
          <w:lang w:eastAsia="en-GB"/>
        </w:rPr>
        <w:t>group</w:t>
      </w:r>
      <w:r w:rsidR="00AC6DB5" w:rsidRPr="00AC6DB5">
        <w:rPr>
          <w:rFonts w:eastAsia="Times New Roman" w:cstheme="minorHAnsi"/>
          <w:color w:val="121212"/>
          <w:sz w:val="24"/>
          <w:szCs w:val="24"/>
          <w:lang w:eastAsia="en-GB"/>
        </w:rPr>
        <w:t>” refers to the service you are thinking about joining. E.g. the Police.</w:t>
      </w:r>
    </w:p>
    <w:p w14:paraId="39D4573E" w14:textId="405A598C" w:rsidR="00AC6DB5" w:rsidRPr="00AC6DB5" w:rsidRDefault="00AC6DB5" w:rsidP="00AC6DB5">
      <w:pPr>
        <w:spacing w:after="165" w:line="240" w:lineRule="auto"/>
        <w:rPr>
          <w:rFonts w:eastAsia="Times New Roman" w:cstheme="minorHAnsi"/>
          <w:color w:val="121212"/>
          <w:sz w:val="24"/>
          <w:szCs w:val="24"/>
          <w:lang w:eastAsia="en-GB"/>
        </w:rPr>
      </w:pPr>
      <w:r w:rsidRPr="00AC6DB5">
        <w:rPr>
          <w:rFonts w:eastAsia="Times New Roman" w:cstheme="minorHAnsi"/>
          <w:color w:val="121212"/>
          <w:sz w:val="24"/>
          <w:szCs w:val="24"/>
          <w:lang w:eastAsia="en-GB"/>
        </w:rPr>
        <w:t>Take a good look at yourself, why do you think you would make a good, police officer, soldier, sailor, firefighter, member of the air force (service of your choice)?</w:t>
      </w:r>
    </w:p>
    <w:p w14:paraId="2223A67D" w14:textId="77777777" w:rsidR="00AC6DB5" w:rsidRPr="00AC6DB5" w:rsidRDefault="00AC6DB5" w:rsidP="00BD5A85">
      <w:pPr>
        <w:spacing w:after="165" w:line="240" w:lineRule="auto"/>
        <w:contextualSpacing/>
        <w:rPr>
          <w:rFonts w:eastAsia="Times New Roman" w:cstheme="minorHAnsi"/>
          <w:color w:val="121212"/>
          <w:sz w:val="24"/>
          <w:szCs w:val="24"/>
          <w:lang w:eastAsia="en-GB"/>
        </w:rPr>
      </w:pPr>
      <w:r w:rsidRPr="00AC6DB5">
        <w:rPr>
          <w:rFonts w:eastAsia="Times New Roman" w:cstheme="minorHAnsi"/>
          <w:color w:val="121212"/>
          <w:sz w:val="24"/>
          <w:szCs w:val="24"/>
          <w:lang w:eastAsia="en-GB"/>
        </w:rPr>
        <w:t>Please answer the questions below: try to provide detailed answers, demonstrating you have thought about the issue’s involved and how your personality would fit with that of your chosen public service.</w:t>
      </w:r>
    </w:p>
    <w:p w14:paraId="4CB6CF65" w14:textId="77777777" w:rsidR="00AC6DB5" w:rsidRPr="00AC6DB5" w:rsidRDefault="00AC6DB5" w:rsidP="00BD5A85">
      <w:pPr>
        <w:spacing w:after="165" w:line="240" w:lineRule="auto"/>
        <w:contextualSpacing/>
        <w:rPr>
          <w:rFonts w:eastAsia="Times New Roman" w:cstheme="minorHAnsi"/>
          <w:color w:val="121212"/>
          <w:sz w:val="24"/>
          <w:szCs w:val="24"/>
          <w:lang w:eastAsia="en-GB"/>
        </w:rPr>
      </w:pPr>
    </w:p>
    <w:p w14:paraId="1C3F2232" w14:textId="33CBFA5D" w:rsidR="00AC6DB5" w:rsidRPr="00AC6DB5" w:rsidRDefault="00AC6DB5" w:rsidP="00BD5A85">
      <w:pPr>
        <w:spacing w:after="165" w:line="240" w:lineRule="auto"/>
        <w:contextualSpacing/>
        <w:rPr>
          <w:rFonts w:eastAsia="Times New Roman" w:cstheme="minorHAnsi"/>
          <w:color w:val="7030A0"/>
          <w:sz w:val="24"/>
          <w:szCs w:val="24"/>
          <w:lang w:eastAsia="en-GB"/>
        </w:rPr>
      </w:pPr>
      <w:r w:rsidRPr="00AC6DB5">
        <w:rPr>
          <w:rFonts w:eastAsia="Times New Roman" w:cstheme="minorHAnsi"/>
          <w:b/>
          <w:bCs/>
          <w:color w:val="7030A0"/>
          <w:sz w:val="24"/>
          <w:szCs w:val="24"/>
          <w:u w:val="single"/>
          <w:lang w:eastAsia="en-GB"/>
        </w:rPr>
        <w:t>Here is some help to get you started</w:t>
      </w:r>
      <w:r w:rsidRPr="00AC6DB5">
        <w:rPr>
          <w:rFonts w:eastAsia="Times New Roman" w:cstheme="minorHAnsi"/>
          <w:color w:val="7030A0"/>
          <w:sz w:val="24"/>
          <w:szCs w:val="24"/>
          <w:lang w:eastAsia="en-GB"/>
        </w:rPr>
        <w:t>,</w:t>
      </w:r>
    </w:p>
    <w:p w14:paraId="3D0F9D19" w14:textId="0036C8E1" w:rsidR="00AC6DB5" w:rsidRPr="00AC6DB5" w:rsidRDefault="00AC6DB5" w:rsidP="00BD5A85">
      <w:pPr>
        <w:spacing w:after="165" w:line="240" w:lineRule="auto"/>
        <w:contextualSpacing/>
        <w:rPr>
          <w:rFonts w:eastAsia="Times New Roman" w:cstheme="minorHAnsi"/>
          <w:color w:val="121212"/>
          <w:sz w:val="24"/>
          <w:szCs w:val="24"/>
          <w:lang w:eastAsia="en-GB"/>
        </w:rPr>
      </w:pPr>
      <w:r w:rsidRPr="00AC6DB5">
        <w:rPr>
          <w:rFonts w:eastAsia="Times New Roman" w:cstheme="minorHAnsi"/>
          <w:color w:val="121212"/>
          <w:sz w:val="24"/>
          <w:szCs w:val="24"/>
          <w:lang w:eastAsia="en-GB"/>
        </w:rPr>
        <w:t>You do not just instantly become a police officer or member of the armed forces overnight, it take’s time, to join all of the forces you have to successfully complete a period of training. All initial training has a similar purpose to get you to conform to the requirements of that service. If you cannot, you will be asked to leave!</w:t>
      </w:r>
    </w:p>
    <w:p w14:paraId="12D45AD1" w14:textId="77777777" w:rsidR="0032651F" w:rsidRDefault="0032651F" w:rsidP="00BD5A85">
      <w:pPr>
        <w:spacing w:after="165" w:line="240" w:lineRule="auto"/>
        <w:contextualSpacing/>
        <w:rPr>
          <w:rFonts w:eastAsia="Times New Roman" w:cstheme="minorHAnsi"/>
          <w:color w:val="121212"/>
          <w:sz w:val="24"/>
          <w:szCs w:val="24"/>
          <w:lang w:eastAsia="en-GB"/>
        </w:rPr>
      </w:pPr>
    </w:p>
    <w:p w14:paraId="53F58228" w14:textId="77777777" w:rsidR="00E100AF" w:rsidRDefault="009D24B0" w:rsidP="009D24B0">
      <w:pPr>
        <w:spacing w:after="165" w:line="240" w:lineRule="auto"/>
        <w:contextualSpacing/>
        <w:rPr>
          <w:rFonts w:eastAsia="Times New Roman" w:cstheme="minorHAnsi"/>
          <w:color w:val="121212"/>
          <w:sz w:val="24"/>
          <w:szCs w:val="24"/>
          <w:lang w:eastAsia="en-GB"/>
        </w:rPr>
      </w:pPr>
      <w:r w:rsidRPr="00AC6DB5">
        <w:rPr>
          <w:rFonts w:eastAsia="Times New Roman" w:cstheme="minorHAnsi"/>
          <w:color w:val="121212"/>
          <w:sz w:val="24"/>
          <w:szCs w:val="24"/>
          <w:lang w:eastAsia="en-GB"/>
        </w:rPr>
        <w:t xml:space="preserve">As you have been living under Covid 19 restrictions </w:t>
      </w:r>
      <w:r w:rsidR="00E100AF">
        <w:rPr>
          <w:rFonts w:eastAsia="Times New Roman" w:cstheme="minorHAnsi"/>
          <w:color w:val="121212"/>
          <w:sz w:val="24"/>
          <w:szCs w:val="24"/>
          <w:lang w:eastAsia="en-GB"/>
        </w:rPr>
        <w:t xml:space="preserve">you </w:t>
      </w:r>
      <w:r w:rsidRPr="009D24B0">
        <w:rPr>
          <w:rFonts w:eastAsia="Times New Roman" w:cstheme="minorHAnsi"/>
          <w:color w:val="121212"/>
          <w:sz w:val="24"/>
          <w:szCs w:val="24"/>
          <w:lang w:eastAsia="en-GB"/>
        </w:rPr>
        <w:t xml:space="preserve">have experience of knowing there are rules and regulations to follow, orders to obey, social distancing to maintain, only going out when necessary and not being able to see friends and family to name some. </w:t>
      </w:r>
    </w:p>
    <w:p w14:paraId="383E33CF" w14:textId="4DFF3DDF" w:rsidR="009D24B0" w:rsidRPr="009D24B0" w:rsidRDefault="009D24B0" w:rsidP="009D24B0">
      <w:pPr>
        <w:spacing w:after="165" w:line="240" w:lineRule="auto"/>
        <w:contextualSpacing/>
        <w:rPr>
          <w:rFonts w:eastAsia="Times New Roman" w:cstheme="minorHAnsi"/>
          <w:color w:val="121212"/>
          <w:sz w:val="24"/>
          <w:szCs w:val="24"/>
          <w:lang w:eastAsia="en-GB"/>
        </w:rPr>
      </w:pPr>
      <w:r w:rsidRPr="009D24B0">
        <w:rPr>
          <w:rFonts w:eastAsia="Times New Roman" w:cstheme="minorHAnsi"/>
          <w:color w:val="121212"/>
          <w:sz w:val="24"/>
          <w:szCs w:val="24"/>
          <w:lang w:eastAsia="en-GB"/>
        </w:rPr>
        <w:t xml:space="preserve">Use this experience to support your answers. </w:t>
      </w:r>
    </w:p>
    <w:p w14:paraId="3C4A0744" w14:textId="77777777" w:rsidR="00AC6DB5" w:rsidRPr="00AC6DB5" w:rsidRDefault="00AC6DB5" w:rsidP="00AC6DB5">
      <w:pPr>
        <w:spacing w:after="165" w:line="240" w:lineRule="auto"/>
        <w:ind w:left="720"/>
        <w:contextualSpacing/>
        <w:rPr>
          <w:rFonts w:eastAsia="Times New Roman" w:cstheme="minorHAnsi"/>
          <w:color w:val="121212"/>
          <w:sz w:val="24"/>
          <w:szCs w:val="24"/>
          <w:lang w:eastAsia="en-GB"/>
        </w:rPr>
      </w:pPr>
    </w:p>
    <w:p w14:paraId="7F059BE8" w14:textId="77777777" w:rsidR="00AC6DB5" w:rsidRPr="00AC6DB5" w:rsidRDefault="00AC6DB5" w:rsidP="00AC6DB5">
      <w:pPr>
        <w:spacing w:after="165" w:line="240" w:lineRule="auto"/>
        <w:rPr>
          <w:rFonts w:eastAsia="Times New Roman" w:cstheme="minorHAnsi"/>
          <w:b/>
          <w:bCs/>
          <w:color w:val="121212"/>
          <w:sz w:val="24"/>
          <w:szCs w:val="24"/>
          <w:u w:val="single"/>
          <w:lang w:eastAsia="en-GB"/>
        </w:rPr>
      </w:pPr>
      <w:r w:rsidRPr="00AC6DB5">
        <w:rPr>
          <w:rFonts w:eastAsia="Times New Roman" w:cstheme="minorHAnsi"/>
          <w:b/>
          <w:bCs/>
          <w:color w:val="121212"/>
          <w:sz w:val="24"/>
          <w:szCs w:val="24"/>
          <w:u w:val="single"/>
          <w:lang w:eastAsia="en-GB"/>
        </w:rPr>
        <w:t>Questions</w:t>
      </w:r>
    </w:p>
    <w:p w14:paraId="6103BB15" w14:textId="2456441A" w:rsidR="001C3A4F" w:rsidRDefault="00AC6DB5" w:rsidP="00387AD5">
      <w:pPr>
        <w:numPr>
          <w:ilvl w:val="0"/>
          <w:numId w:val="1"/>
        </w:numPr>
        <w:spacing w:after="165" w:line="240" w:lineRule="auto"/>
        <w:ind w:left="0" w:firstLine="0"/>
        <w:contextualSpacing/>
        <w:rPr>
          <w:rFonts w:eastAsia="Times New Roman" w:cstheme="minorHAnsi"/>
          <w:color w:val="121212"/>
          <w:sz w:val="24"/>
          <w:szCs w:val="24"/>
          <w:lang w:eastAsia="en-GB"/>
        </w:rPr>
      </w:pPr>
      <w:r w:rsidRPr="00AC6DB5">
        <w:rPr>
          <w:rFonts w:eastAsia="Times New Roman" w:cstheme="minorHAnsi"/>
          <w:color w:val="121212"/>
          <w:sz w:val="24"/>
          <w:szCs w:val="24"/>
          <w:lang w:eastAsia="en-GB"/>
        </w:rPr>
        <w:t>Identify which public service you would like to join</w:t>
      </w:r>
      <w:r w:rsidR="00504A76">
        <w:rPr>
          <w:rFonts w:eastAsia="Times New Roman" w:cstheme="minorHAnsi"/>
          <w:color w:val="121212"/>
          <w:sz w:val="24"/>
          <w:szCs w:val="24"/>
          <w:lang w:eastAsia="en-GB"/>
        </w:rPr>
        <w:t>?</w:t>
      </w:r>
    </w:p>
    <w:p w14:paraId="4DB5B1CD" w14:textId="77777777" w:rsidR="00504A76" w:rsidRDefault="00504A76" w:rsidP="00504A76">
      <w:pPr>
        <w:spacing w:after="165" w:line="240" w:lineRule="auto"/>
        <w:contextualSpacing/>
        <w:rPr>
          <w:rFonts w:eastAsia="Times New Roman" w:cstheme="minorHAnsi"/>
          <w:color w:val="121212"/>
          <w:sz w:val="24"/>
          <w:szCs w:val="24"/>
          <w:lang w:eastAsia="en-GB"/>
        </w:rPr>
      </w:pPr>
    </w:p>
    <w:p w14:paraId="153B1C2E" w14:textId="18F34806" w:rsidR="00AC6DB5" w:rsidRDefault="001C3A4F" w:rsidP="00387AD5">
      <w:pPr>
        <w:numPr>
          <w:ilvl w:val="0"/>
          <w:numId w:val="1"/>
        </w:numPr>
        <w:spacing w:after="165" w:line="240" w:lineRule="auto"/>
        <w:ind w:left="0" w:firstLine="0"/>
        <w:contextualSpacing/>
        <w:rPr>
          <w:rFonts w:eastAsia="Times New Roman" w:cstheme="minorHAnsi"/>
          <w:color w:val="121212"/>
          <w:sz w:val="24"/>
          <w:szCs w:val="24"/>
          <w:lang w:eastAsia="en-GB"/>
        </w:rPr>
      </w:pPr>
      <w:r>
        <w:rPr>
          <w:rFonts w:eastAsia="Times New Roman" w:cstheme="minorHAnsi"/>
          <w:color w:val="121212"/>
          <w:sz w:val="24"/>
          <w:szCs w:val="24"/>
          <w:lang w:eastAsia="en-GB"/>
        </w:rPr>
        <w:t>W</w:t>
      </w:r>
      <w:r w:rsidR="00AC6DB5" w:rsidRPr="00AC6DB5">
        <w:rPr>
          <w:rFonts w:eastAsia="Times New Roman" w:cstheme="minorHAnsi"/>
          <w:color w:val="121212"/>
          <w:sz w:val="24"/>
          <w:szCs w:val="24"/>
          <w:lang w:eastAsia="en-GB"/>
        </w:rPr>
        <w:t>hat is it about the work/role they do that interests you?</w:t>
      </w:r>
    </w:p>
    <w:p w14:paraId="09D41E9E" w14:textId="34129CEB" w:rsidR="0032651F" w:rsidRDefault="0032651F" w:rsidP="00387AD5">
      <w:pPr>
        <w:spacing w:after="165" w:line="240" w:lineRule="auto"/>
        <w:contextualSpacing/>
        <w:rPr>
          <w:rFonts w:eastAsia="Times New Roman" w:cstheme="minorHAnsi"/>
          <w:color w:val="121212"/>
          <w:sz w:val="24"/>
          <w:szCs w:val="24"/>
          <w:lang w:eastAsia="en-GB"/>
        </w:rPr>
      </w:pPr>
    </w:p>
    <w:p w14:paraId="491AA3F6" w14:textId="1E10DDE0" w:rsidR="00387AD5" w:rsidRDefault="00387AD5" w:rsidP="00387AD5">
      <w:pPr>
        <w:spacing w:after="165" w:line="240" w:lineRule="auto"/>
        <w:contextualSpacing/>
        <w:rPr>
          <w:rFonts w:eastAsia="Times New Roman" w:cstheme="minorHAnsi"/>
          <w:color w:val="121212"/>
          <w:sz w:val="24"/>
          <w:szCs w:val="24"/>
          <w:lang w:eastAsia="en-GB"/>
        </w:rPr>
      </w:pPr>
    </w:p>
    <w:p w14:paraId="081C951F" w14:textId="4B918952" w:rsidR="00387AD5" w:rsidRDefault="00387AD5" w:rsidP="00387AD5">
      <w:pPr>
        <w:spacing w:after="165" w:line="240" w:lineRule="auto"/>
        <w:contextualSpacing/>
        <w:rPr>
          <w:rFonts w:eastAsia="Times New Roman" w:cstheme="minorHAnsi"/>
          <w:color w:val="121212"/>
          <w:sz w:val="24"/>
          <w:szCs w:val="24"/>
          <w:lang w:eastAsia="en-GB"/>
        </w:rPr>
      </w:pPr>
    </w:p>
    <w:p w14:paraId="294DFE6F" w14:textId="3026B487" w:rsidR="00387AD5" w:rsidRDefault="00387AD5" w:rsidP="00387AD5">
      <w:pPr>
        <w:spacing w:after="165" w:line="240" w:lineRule="auto"/>
        <w:contextualSpacing/>
        <w:rPr>
          <w:rFonts w:eastAsia="Times New Roman" w:cstheme="minorHAnsi"/>
          <w:color w:val="121212"/>
          <w:sz w:val="24"/>
          <w:szCs w:val="24"/>
          <w:lang w:eastAsia="en-GB"/>
        </w:rPr>
      </w:pPr>
    </w:p>
    <w:p w14:paraId="57E86E77" w14:textId="0AE2B9C1" w:rsidR="00387AD5" w:rsidRDefault="00387AD5" w:rsidP="00387AD5">
      <w:pPr>
        <w:spacing w:after="165" w:line="240" w:lineRule="auto"/>
        <w:contextualSpacing/>
        <w:rPr>
          <w:rFonts w:eastAsia="Times New Roman" w:cstheme="minorHAnsi"/>
          <w:color w:val="121212"/>
          <w:sz w:val="24"/>
          <w:szCs w:val="24"/>
          <w:lang w:eastAsia="en-GB"/>
        </w:rPr>
      </w:pPr>
    </w:p>
    <w:p w14:paraId="36FCD185" w14:textId="1BFE9BD5" w:rsidR="00387AD5" w:rsidRDefault="00387AD5" w:rsidP="00387AD5">
      <w:pPr>
        <w:spacing w:after="165" w:line="240" w:lineRule="auto"/>
        <w:contextualSpacing/>
        <w:rPr>
          <w:rFonts w:eastAsia="Times New Roman" w:cstheme="minorHAnsi"/>
          <w:color w:val="121212"/>
          <w:sz w:val="24"/>
          <w:szCs w:val="24"/>
          <w:lang w:eastAsia="en-GB"/>
        </w:rPr>
      </w:pPr>
    </w:p>
    <w:p w14:paraId="11ACFCEB" w14:textId="77777777" w:rsidR="00387AD5" w:rsidRPr="00AC6DB5" w:rsidRDefault="00387AD5" w:rsidP="00387AD5">
      <w:pPr>
        <w:spacing w:after="165" w:line="240" w:lineRule="auto"/>
        <w:contextualSpacing/>
        <w:rPr>
          <w:rFonts w:eastAsia="Times New Roman" w:cstheme="minorHAnsi"/>
          <w:color w:val="121212"/>
          <w:sz w:val="24"/>
          <w:szCs w:val="24"/>
          <w:lang w:eastAsia="en-GB"/>
        </w:rPr>
      </w:pPr>
    </w:p>
    <w:p w14:paraId="41C46683" w14:textId="77777777" w:rsidR="00B47BFA" w:rsidRDefault="00B47BFA" w:rsidP="00387AD5">
      <w:pPr>
        <w:numPr>
          <w:ilvl w:val="0"/>
          <w:numId w:val="1"/>
        </w:numPr>
        <w:spacing w:after="165" w:line="240" w:lineRule="auto"/>
        <w:ind w:left="0" w:firstLine="0"/>
        <w:contextualSpacing/>
        <w:rPr>
          <w:rFonts w:eastAsia="Times New Roman" w:cstheme="minorHAnsi"/>
          <w:color w:val="121212"/>
          <w:sz w:val="24"/>
          <w:szCs w:val="24"/>
          <w:lang w:eastAsia="en-GB"/>
        </w:rPr>
      </w:pPr>
      <w:r>
        <w:rPr>
          <w:rFonts w:eastAsia="Times New Roman" w:cstheme="minorHAnsi"/>
          <w:color w:val="121212"/>
          <w:sz w:val="24"/>
          <w:szCs w:val="24"/>
          <w:lang w:eastAsia="en-GB"/>
        </w:rPr>
        <w:lastRenderedPageBreak/>
        <w:t>How good are you at c</w:t>
      </w:r>
      <w:r w:rsidR="00AC6DB5" w:rsidRPr="00AC6DB5">
        <w:rPr>
          <w:rFonts w:eastAsia="Times New Roman" w:cstheme="minorHAnsi"/>
          <w:color w:val="121212"/>
          <w:sz w:val="24"/>
          <w:szCs w:val="24"/>
          <w:lang w:eastAsia="en-GB"/>
        </w:rPr>
        <w:t>onformi</w:t>
      </w:r>
      <w:r>
        <w:rPr>
          <w:rFonts w:eastAsia="Times New Roman" w:cstheme="minorHAnsi"/>
          <w:color w:val="121212"/>
          <w:sz w:val="24"/>
          <w:szCs w:val="24"/>
          <w:lang w:eastAsia="en-GB"/>
        </w:rPr>
        <w:t>ng?</w:t>
      </w:r>
      <w:r w:rsidR="00AC6DB5" w:rsidRPr="00AC6DB5">
        <w:rPr>
          <w:rFonts w:eastAsia="Times New Roman" w:cstheme="minorHAnsi"/>
          <w:color w:val="121212"/>
          <w:sz w:val="24"/>
          <w:szCs w:val="24"/>
          <w:lang w:eastAsia="en-GB"/>
        </w:rPr>
        <w:t xml:space="preserve"> </w:t>
      </w:r>
    </w:p>
    <w:p w14:paraId="7E038C0A" w14:textId="0AE657D6" w:rsidR="001C3A4F" w:rsidRPr="001C3A4F" w:rsidRDefault="001C3A4F" w:rsidP="00B47BFA">
      <w:pPr>
        <w:spacing w:after="165" w:line="240" w:lineRule="auto"/>
        <w:contextualSpacing/>
        <w:rPr>
          <w:rFonts w:eastAsia="Times New Roman" w:cstheme="minorHAnsi"/>
          <w:color w:val="121212"/>
          <w:sz w:val="24"/>
          <w:szCs w:val="24"/>
          <w:lang w:eastAsia="en-GB"/>
        </w:rPr>
      </w:pPr>
      <w:r w:rsidRPr="001C3A4F">
        <w:rPr>
          <w:rFonts w:eastAsia="Times New Roman" w:cstheme="minorHAnsi"/>
          <w:color w:val="121212"/>
          <w:sz w:val="24"/>
          <w:szCs w:val="24"/>
          <w:lang w:eastAsia="en-GB"/>
        </w:rPr>
        <w:t>The following 5 points are for you to discuss in your answers.</w:t>
      </w:r>
    </w:p>
    <w:p w14:paraId="692045BB" w14:textId="1002A836" w:rsidR="001C3A4F" w:rsidRPr="0006600E" w:rsidRDefault="001C3A4F" w:rsidP="0006600E">
      <w:pPr>
        <w:pStyle w:val="ListParagraph"/>
        <w:numPr>
          <w:ilvl w:val="0"/>
          <w:numId w:val="4"/>
        </w:numPr>
        <w:spacing w:after="165" w:line="240" w:lineRule="auto"/>
        <w:ind w:left="709" w:hanging="709"/>
        <w:rPr>
          <w:rFonts w:eastAsia="Times New Roman" w:cstheme="minorHAnsi"/>
          <w:color w:val="121212"/>
          <w:sz w:val="24"/>
          <w:szCs w:val="24"/>
          <w:lang w:eastAsia="en-GB"/>
        </w:rPr>
      </w:pPr>
      <w:r w:rsidRPr="0006600E">
        <w:rPr>
          <w:rFonts w:eastAsia="Times New Roman" w:cstheme="minorHAnsi"/>
          <w:color w:val="121212"/>
          <w:sz w:val="24"/>
          <w:szCs w:val="24"/>
          <w:lang w:eastAsia="en-GB"/>
        </w:rPr>
        <w:t xml:space="preserve">Would you be happy wearing a </w:t>
      </w:r>
      <w:r w:rsidR="009D24B0" w:rsidRPr="0006600E">
        <w:rPr>
          <w:rFonts w:eastAsia="Times New Roman" w:cstheme="minorHAnsi"/>
          <w:color w:val="121212"/>
          <w:sz w:val="24"/>
          <w:szCs w:val="24"/>
          <w:lang w:eastAsia="en-GB"/>
        </w:rPr>
        <w:t>u</w:t>
      </w:r>
      <w:r w:rsidRPr="0006600E">
        <w:rPr>
          <w:rFonts w:eastAsia="Times New Roman" w:cstheme="minorHAnsi"/>
          <w:color w:val="121212"/>
          <w:sz w:val="24"/>
          <w:szCs w:val="24"/>
          <w:lang w:eastAsia="en-GB"/>
        </w:rPr>
        <w:t>niform</w:t>
      </w:r>
      <w:r w:rsidR="00504A76" w:rsidRPr="0006600E">
        <w:rPr>
          <w:rFonts w:eastAsia="Times New Roman" w:cstheme="minorHAnsi"/>
          <w:color w:val="121212"/>
          <w:sz w:val="24"/>
          <w:szCs w:val="24"/>
          <w:lang w:eastAsia="en-GB"/>
        </w:rPr>
        <w:t xml:space="preserve"> and have the skills to keep it cl</w:t>
      </w:r>
      <w:r w:rsidR="005C2753" w:rsidRPr="0006600E">
        <w:rPr>
          <w:rFonts w:eastAsia="Times New Roman" w:cstheme="minorHAnsi"/>
          <w:color w:val="121212"/>
          <w:sz w:val="24"/>
          <w:szCs w:val="24"/>
          <w:lang w:eastAsia="en-GB"/>
        </w:rPr>
        <w:t>e</w:t>
      </w:r>
      <w:r w:rsidR="00504A76" w:rsidRPr="0006600E">
        <w:rPr>
          <w:rFonts w:eastAsia="Times New Roman" w:cstheme="minorHAnsi"/>
          <w:color w:val="121212"/>
          <w:sz w:val="24"/>
          <w:szCs w:val="24"/>
          <w:lang w:eastAsia="en-GB"/>
        </w:rPr>
        <w:t>an and ironed</w:t>
      </w:r>
      <w:r w:rsidRPr="0006600E">
        <w:rPr>
          <w:rFonts w:eastAsia="Times New Roman" w:cstheme="minorHAnsi"/>
          <w:color w:val="121212"/>
          <w:sz w:val="24"/>
          <w:szCs w:val="24"/>
          <w:lang w:eastAsia="en-GB"/>
        </w:rPr>
        <w:t>?</w:t>
      </w:r>
    </w:p>
    <w:p w14:paraId="28E06DD9" w14:textId="77777777" w:rsidR="0006600E" w:rsidRPr="0006600E" w:rsidRDefault="0006600E" w:rsidP="0006600E">
      <w:pPr>
        <w:pStyle w:val="ListParagraph"/>
        <w:spacing w:after="165" w:line="240" w:lineRule="auto"/>
        <w:ind w:left="1080"/>
        <w:rPr>
          <w:rFonts w:eastAsia="Times New Roman" w:cstheme="minorHAnsi"/>
          <w:color w:val="121212"/>
          <w:sz w:val="24"/>
          <w:szCs w:val="24"/>
          <w:lang w:eastAsia="en-GB"/>
        </w:rPr>
      </w:pPr>
    </w:p>
    <w:p w14:paraId="161FF891" w14:textId="7011A52F" w:rsidR="001C3A4F" w:rsidRPr="0006600E" w:rsidRDefault="009D24B0" w:rsidP="0006600E">
      <w:pPr>
        <w:pStyle w:val="ListParagraph"/>
        <w:numPr>
          <w:ilvl w:val="0"/>
          <w:numId w:val="4"/>
        </w:numPr>
        <w:spacing w:after="165" w:line="240" w:lineRule="auto"/>
        <w:ind w:left="709" w:hanging="709"/>
        <w:rPr>
          <w:rFonts w:eastAsia="Times New Roman" w:cstheme="minorHAnsi"/>
          <w:color w:val="121212"/>
          <w:sz w:val="24"/>
          <w:szCs w:val="24"/>
          <w:lang w:eastAsia="en-GB"/>
        </w:rPr>
      </w:pPr>
      <w:r w:rsidRPr="0006600E">
        <w:rPr>
          <w:rFonts w:eastAsia="Times New Roman" w:cstheme="minorHAnsi"/>
          <w:color w:val="121212"/>
          <w:sz w:val="24"/>
          <w:szCs w:val="24"/>
          <w:lang w:eastAsia="en-GB"/>
        </w:rPr>
        <w:t>D</w:t>
      </w:r>
      <w:r w:rsidR="001C3A4F" w:rsidRPr="0006600E">
        <w:rPr>
          <w:rFonts w:eastAsia="Times New Roman" w:cstheme="minorHAnsi"/>
          <w:color w:val="121212"/>
          <w:sz w:val="24"/>
          <w:szCs w:val="24"/>
          <w:lang w:eastAsia="en-GB"/>
        </w:rPr>
        <w:t>o you need to get a haircut</w:t>
      </w:r>
      <w:r w:rsidR="00504A76" w:rsidRPr="0006600E">
        <w:rPr>
          <w:rFonts w:eastAsia="Times New Roman" w:cstheme="minorHAnsi"/>
          <w:color w:val="121212"/>
          <w:sz w:val="24"/>
          <w:szCs w:val="24"/>
          <w:lang w:eastAsia="en-GB"/>
        </w:rPr>
        <w:t xml:space="preserve"> or learn how to put it up</w:t>
      </w:r>
      <w:r w:rsidR="001C3A4F" w:rsidRPr="0006600E">
        <w:rPr>
          <w:rFonts w:eastAsia="Times New Roman" w:cstheme="minorHAnsi"/>
          <w:color w:val="121212"/>
          <w:sz w:val="24"/>
          <w:szCs w:val="24"/>
          <w:lang w:eastAsia="en-GB"/>
        </w:rPr>
        <w:t>?</w:t>
      </w:r>
    </w:p>
    <w:p w14:paraId="5006E655" w14:textId="77777777" w:rsidR="0006600E" w:rsidRPr="0006600E" w:rsidRDefault="0006600E" w:rsidP="0006600E">
      <w:pPr>
        <w:pStyle w:val="ListParagraph"/>
        <w:rPr>
          <w:rFonts w:eastAsia="Times New Roman" w:cstheme="minorHAnsi"/>
          <w:color w:val="121212"/>
          <w:sz w:val="24"/>
          <w:szCs w:val="24"/>
          <w:lang w:eastAsia="en-GB"/>
        </w:rPr>
      </w:pPr>
    </w:p>
    <w:p w14:paraId="77E38FD4" w14:textId="77777777" w:rsidR="0006600E" w:rsidRPr="0006600E" w:rsidRDefault="0006600E" w:rsidP="0006600E">
      <w:pPr>
        <w:pStyle w:val="ListParagraph"/>
        <w:spacing w:after="165" w:line="240" w:lineRule="auto"/>
        <w:ind w:left="1080"/>
        <w:rPr>
          <w:rFonts w:eastAsia="Times New Roman" w:cstheme="minorHAnsi"/>
          <w:color w:val="121212"/>
          <w:sz w:val="24"/>
          <w:szCs w:val="24"/>
          <w:lang w:eastAsia="en-GB"/>
        </w:rPr>
      </w:pPr>
    </w:p>
    <w:p w14:paraId="638FA026" w14:textId="702B40E6" w:rsidR="001C3A4F" w:rsidRPr="0006600E" w:rsidRDefault="001C3A4F" w:rsidP="0006600E">
      <w:pPr>
        <w:pStyle w:val="ListParagraph"/>
        <w:numPr>
          <w:ilvl w:val="0"/>
          <w:numId w:val="4"/>
        </w:numPr>
        <w:spacing w:after="165" w:line="240" w:lineRule="auto"/>
        <w:ind w:left="709" w:hanging="709"/>
        <w:rPr>
          <w:rFonts w:eastAsia="Times New Roman" w:cstheme="minorHAnsi"/>
          <w:color w:val="121212"/>
          <w:sz w:val="24"/>
          <w:szCs w:val="24"/>
          <w:lang w:eastAsia="en-GB"/>
        </w:rPr>
      </w:pPr>
      <w:r w:rsidRPr="0006600E">
        <w:rPr>
          <w:rFonts w:eastAsia="Times New Roman" w:cstheme="minorHAnsi"/>
          <w:color w:val="121212"/>
          <w:sz w:val="24"/>
          <w:szCs w:val="24"/>
          <w:lang w:eastAsia="en-GB"/>
        </w:rPr>
        <w:t xml:space="preserve">How good are you following rules and regulations </w:t>
      </w:r>
    </w:p>
    <w:p w14:paraId="14EA4FFA" w14:textId="77777777" w:rsidR="0006600E" w:rsidRDefault="0006600E" w:rsidP="0006600E">
      <w:pPr>
        <w:pStyle w:val="ListParagraph"/>
        <w:spacing w:after="165" w:line="240" w:lineRule="auto"/>
        <w:ind w:left="1080"/>
        <w:rPr>
          <w:rFonts w:eastAsia="Times New Roman" w:cstheme="minorHAnsi"/>
          <w:color w:val="121212"/>
          <w:sz w:val="24"/>
          <w:szCs w:val="24"/>
          <w:lang w:eastAsia="en-GB"/>
        </w:rPr>
      </w:pPr>
    </w:p>
    <w:p w14:paraId="37E49098" w14:textId="77777777" w:rsidR="00032AEC" w:rsidRPr="0006600E" w:rsidRDefault="00032AEC" w:rsidP="0006600E">
      <w:pPr>
        <w:pStyle w:val="ListParagraph"/>
        <w:spacing w:after="165" w:line="240" w:lineRule="auto"/>
        <w:ind w:left="1080"/>
        <w:rPr>
          <w:rFonts w:eastAsia="Times New Roman" w:cstheme="minorHAnsi"/>
          <w:color w:val="121212"/>
          <w:sz w:val="24"/>
          <w:szCs w:val="24"/>
          <w:lang w:eastAsia="en-GB"/>
        </w:rPr>
      </w:pPr>
    </w:p>
    <w:p w14:paraId="7E052142" w14:textId="4F75A674" w:rsidR="001C3A4F" w:rsidRPr="001C3A4F" w:rsidRDefault="00387AD5" w:rsidP="00387AD5">
      <w:pPr>
        <w:spacing w:after="165" w:line="240" w:lineRule="auto"/>
        <w:contextualSpacing/>
        <w:rPr>
          <w:b/>
          <w:u w:val="single"/>
        </w:rPr>
      </w:pPr>
      <w:r>
        <w:rPr>
          <w:rFonts w:eastAsia="Times New Roman" w:cstheme="minorHAnsi"/>
          <w:color w:val="121212"/>
          <w:sz w:val="24"/>
          <w:szCs w:val="24"/>
          <w:lang w:eastAsia="en-GB"/>
        </w:rPr>
        <w:t>e</w:t>
      </w:r>
      <w:r w:rsidR="001C3A4F" w:rsidRPr="001C3A4F">
        <w:rPr>
          <w:rFonts w:eastAsia="Times New Roman" w:cstheme="minorHAnsi"/>
          <w:color w:val="121212"/>
          <w:sz w:val="24"/>
          <w:szCs w:val="24"/>
          <w:lang w:eastAsia="en-GB"/>
        </w:rPr>
        <w:t>.</w:t>
      </w:r>
      <w:r w:rsidR="001C3A4F" w:rsidRPr="001C3A4F">
        <w:rPr>
          <w:rFonts w:eastAsia="Times New Roman" w:cstheme="minorHAnsi"/>
          <w:color w:val="121212"/>
          <w:sz w:val="24"/>
          <w:szCs w:val="24"/>
          <w:lang w:eastAsia="en-GB"/>
        </w:rPr>
        <w:tab/>
      </w:r>
      <w:r w:rsidR="001C3A4F">
        <w:rPr>
          <w:rFonts w:eastAsia="Times New Roman" w:cstheme="minorHAnsi"/>
          <w:color w:val="121212"/>
          <w:sz w:val="24"/>
          <w:szCs w:val="24"/>
          <w:lang w:eastAsia="en-GB"/>
        </w:rPr>
        <w:t xml:space="preserve">What is your level of </w:t>
      </w:r>
      <w:r w:rsidR="009D24B0">
        <w:rPr>
          <w:rFonts w:eastAsia="Times New Roman" w:cstheme="minorHAnsi"/>
          <w:color w:val="121212"/>
          <w:sz w:val="24"/>
          <w:szCs w:val="24"/>
          <w:lang w:eastAsia="en-GB"/>
        </w:rPr>
        <w:t>s</w:t>
      </w:r>
      <w:r w:rsidR="001C3A4F" w:rsidRPr="001C3A4F">
        <w:rPr>
          <w:rFonts w:eastAsia="Times New Roman" w:cstheme="minorHAnsi"/>
          <w:color w:val="121212"/>
          <w:sz w:val="24"/>
          <w:szCs w:val="24"/>
          <w:lang w:eastAsia="en-GB"/>
        </w:rPr>
        <w:t>elf-discipline</w:t>
      </w:r>
      <w:r w:rsidR="001C3A4F">
        <w:rPr>
          <w:rFonts w:eastAsia="Times New Roman" w:cstheme="minorHAnsi"/>
          <w:color w:val="121212"/>
          <w:sz w:val="24"/>
          <w:szCs w:val="24"/>
          <w:lang w:eastAsia="en-GB"/>
        </w:rPr>
        <w:t>?</w:t>
      </w:r>
      <w:r w:rsidR="008C18E8">
        <w:rPr>
          <w:rFonts w:eastAsia="Times New Roman" w:cstheme="minorHAnsi"/>
          <w:color w:val="121212"/>
          <w:sz w:val="24"/>
          <w:szCs w:val="24"/>
          <w:lang w:eastAsia="en-GB"/>
        </w:rPr>
        <w:t xml:space="preserve"> On a scale of 1-10 (10 is very self-disciplined)</w:t>
      </w:r>
    </w:p>
    <w:p w14:paraId="25D9D20C" w14:textId="70A48079" w:rsidR="001C3A4F" w:rsidRDefault="001C3A4F" w:rsidP="00387AD5">
      <w:pPr>
        <w:pStyle w:val="ListParagraph"/>
        <w:ind w:left="0"/>
        <w:rPr>
          <w:rFonts w:eastAsia="Times New Roman" w:cstheme="minorHAnsi"/>
          <w:color w:val="121212"/>
          <w:sz w:val="24"/>
          <w:szCs w:val="24"/>
          <w:lang w:eastAsia="en-GB"/>
        </w:rPr>
      </w:pPr>
    </w:p>
    <w:p w14:paraId="71E19BA3" w14:textId="77777777" w:rsidR="0006600E" w:rsidRDefault="0006600E" w:rsidP="00387AD5">
      <w:pPr>
        <w:pStyle w:val="ListParagraph"/>
        <w:ind w:left="0"/>
        <w:rPr>
          <w:rFonts w:eastAsia="Times New Roman" w:cstheme="minorHAnsi"/>
          <w:color w:val="121212"/>
          <w:sz w:val="24"/>
          <w:szCs w:val="24"/>
          <w:lang w:eastAsia="en-GB"/>
        </w:rPr>
      </w:pPr>
    </w:p>
    <w:tbl>
      <w:tblPr>
        <w:tblStyle w:val="TableGrid"/>
        <w:tblW w:w="9356" w:type="dxa"/>
        <w:tblInd w:w="-5" w:type="dxa"/>
        <w:tblLook w:val="04A0" w:firstRow="1" w:lastRow="0" w:firstColumn="1" w:lastColumn="0" w:noHBand="0" w:noVBand="1"/>
      </w:tblPr>
      <w:tblGrid>
        <w:gridCol w:w="4536"/>
        <w:gridCol w:w="4820"/>
      </w:tblGrid>
      <w:tr w:rsidR="001C3A4F" w:rsidRPr="001C3A4F" w14:paraId="670325DD" w14:textId="77777777" w:rsidTr="00E100AF">
        <w:tc>
          <w:tcPr>
            <w:tcW w:w="4536" w:type="dxa"/>
          </w:tcPr>
          <w:p w14:paraId="0AA340DD" w14:textId="18F59291" w:rsidR="001C3A4F" w:rsidRPr="001C3A4F" w:rsidRDefault="001C3A4F" w:rsidP="00387AD5">
            <w:pPr>
              <w:spacing w:after="165"/>
              <w:contextualSpacing/>
              <w:rPr>
                <w:b/>
                <w:u w:val="single"/>
              </w:rPr>
            </w:pPr>
            <w:r>
              <w:rPr>
                <w:rFonts w:eastAsia="Times New Roman" w:cstheme="minorHAnsi"/>
                <w:color w:val="121212"/>
                <w:sz w:val="24"/>
                <w:szCs w:val="24"/>
                <w:lang w:eastAsia="en-GB"/>
              </w:rPr>
              <w:t>I</w:t>
            </w:r>
            <w:r w:rsidRPr="00AC6DB5">
              <w:rPr>
                <w:rFonts w:eastAsia="Times New Roman" w:cstheme="minorHAnsi"/>
                <w:color w:val="121212"/>
                <w:sz w:val="24"/>
                <w:szCs w:val="24"/>
                <w:lang w:eastAsia="en-GB"/>
              </w:rPr>
              <w:t xml:space="preserve">dentify the changes that you will need to make in yourself to fit in with your future colleagues and meet the challenges of the role? </w:t>
            </w:r>
          </w:p>
        </w:tc>
        <w:tc>
          <w:tcPr>
            <w:tcW w:w="4820" w:type="dxa"/>
          </w:tcPr>
          <w:p w14:paraId="33FC0972" w14:textId="231D5862" w:rsidR="001C3A4F" w:rsidRPr="001C3A4F" w:rsidRDefault="001C3A4F" w:rsidP="00387AD5">
            <w:pPr>
              <w:pStyle w:val="ListParagraph"/>
              <w:ind w:left="0"/>
              <w:rPr>
                <w:rFonts w:eastAsia="Times New Roman" w:cstheme="minorHAnsi"/>
                <w:color w:val="121212"/>
                <w:sz w:val="24"/>
                <w:szCs w:val="24"/>
                <w:lang w:eastAsia="en-GB"/>
              </w:rPr>
            </w:pPr>
            <w:r w:rsidRPr="001C3A4F">
              <w:rPr>
                <w:rFonts w:eastAsia="Times New Roman" w:cstheme="minorHAnsi"/>
                <w:color w:val="121212"/>
                <w:sz w:val="24"/>
                <w:szCs w:val="24"/>
                <w:lang w:eastAsia="en-GB"/>
              </w:rPr>
              <w:t>How are you going to change so that you conform to the requirements of the service</w:t>
            </w:r>
            <w:r w:rsidR="00E100AF">
              <w:rPr>
                <w:rFonts w:eastAsia="Times New Roman" w:cstheme="minorHAnsi"/>
                <w:color w:val="121212"/>
                <w:sz w:val="24"/>
                <w:szCs w:val="24"/>
                <w:lang w:eastAsia="en-GB"/>
              </w:rPr>
              <w:t>?</w:t>
            </w:r>
          </w:p>
        </w:tc>
      </w:tr>
      <w:tr w:rsidR="001C3A4F" w:rsidRPr="001C3A4F" w14:paraId="7E66E203" w14:textId="77777777" w:rsidTr="00E100AF">
        <w:tc>
          <w:tcPr>
            <w:tcW w:w="4536" w:type="dxa"/>
          </w:tcPr>
          <w:p w14:paraId="514B1424" w14:textId="082654CE" w:rsidR="001C3A4F" w:rsidRDefault="00504A76" w:rsidP="00387AD5">
            <w:pPr>
              <w:spacing w:after="165"/>
              <w:contextualSpacing/>
              <w:rPr>
                <w:b/>
                <w:u w:val="single"/>
              </w:rPr>
            </w:pPr>
            <w:r>
              <w:rPr>
                <w:b/>
                <w:u w:val="single"/>
              </w:rPr>
              <w:t xml:space="preserve"> </w:t>
            </w:r>
          </w:p>
          <w:p w14:paraId="41900FB8" w14:textId="269D8B27" w:rsidR="00504A76" w:rsidRDefault="00504A76" w:rsidP="00387AD5">
            <w:pPr>
              <w:spacing w:after="165"/>
              <w:contextualSpacing/>
              <w:rPr>
                <w:b/>
                <w:u w:val="single"/>
              </w:rPr>
            </w:pPr>
          </w:p>
          <w:p w14:paraId="04F02FAA" w14:textId="77777777" w:rsidR="00B47BFA" w:rsidRDefault="00B47BFA" w:rsidP="00387AD5">
            <w:pPr>
              <w:spacing w:after="165"/>
              <w:contextualSpacing/>
              <w:rPr>
                <w:b/>
                <w:u w:val="single"/>
              </w:rPr>
            </w:pPr>
          </w:p>
          <w:p w14:paraId="7ED08C1D" w14:textId="457915EE" w:rsidR="00387AD5" w:rsidRPr="001C3A4F" w:rsidRDefault="00387AD5" w:rsidP="00387AD5">
            <w:pPr>
              <w:spacing w:after="165"/>
              <w:contextualSpacing/>
              <w:rPr>
                <w:b/>
                <w:u w:val="single"/>
              </w:rPr>
            </w:pPr>
          </w:p>
        </w:tc>
        <w:tc>
          <w:tcPr>
            <w:tcW w:w="4820" w:type="dxa"/>
          </w:tcPr>
          <w:p w14:paraId="219C25E7" w14:textId="77777777" w:rsidR="001C3A4F" w:rsidRPr="001C3A4F" w:rsidRDefault="001C3A4F" w:rsidP="00387AD5">
            <w:pPr>
              <w:spacing w:after="165"/>
              <w:contextualSpacing/>
              <w:rPr>
                <w:b/>
                <w:u w:val="single"/>
              </w:rPr>
            </w:pPr>
          </w:p>
        </w:tc>
      </w:tr>
      <w:tr w:rsidR="00387AD5" w:rsidRPr="001C3A4F" w14:paraId="574584F2" w14:textId="77777777" w:rsidTr="00E100AF">
        <w:tc>
          <w:tcPr>
            <w:tcW w:w="4536" w:type="dxa"/>
          </w:tcPr>
          <w:p w14:paraId="54D4F65E" w14:textId="77777777" w:rsidR="00387AD5" w:rsidRDefault="00387AD5" w:rsidP="00387AD5">
            <w:pPr>
              <w:spacing w:after="165"/>
              <w:contextualSpacing/>
              <w:rPr>
                <w:b/>
                <w:u w:val="single"/>
              </w:rPr>
            </w:pPr>
          </w:p>
          <w:p w14:paraId="7DEABB4E" w14:textId="0D612DBB" w:rsidR="00387AD5" w:rsidRDefault="00387AD5" w:rsidP="00387AD5">
            <w:pPr>
              <w:spacing w:after="165"/>
              <w:contextualSpacing/>
              <w:rPr>
                <w:b/>
                <w:u w:val="single"/>
              </w:rPr>
            </w:pPr>
          </w:p>
          <w:p w14:paraId="64240F69" w14:textId="77777777" w:rsidR="00B47BFA" w:rsidRDefault="00B47BFA" w:rsidP="00387AD5">
            <w:pPr>
              <w:spacing w:after="165"/>
              <w:contextualSpacing/>
              <w:rPr>
                <w:b/>
                <w:u w:val="single"/>
              </w:rPr>
            </w:pPr>
          </w:p>
          <w:p w14:paraId="2ECCF1A3" w14:textId="4EB7D81D" w:rsidR="00504A76" w:rsidRPr="001C3A4F" w:rsidRDefault="00504A76" w:rsidP="00387AD5">
            <w:pPr>
              <w:spacing w:after="165"/>
              <w:contextualSpacing/>
              <w:rPr>
                <w:b/>
                <w:u w:val="single"/>
              </w:rPr>
            </w:pPr>
          </w:p>
        </w:tc>
        <w:tc>
          <w:tcPr>
            <w:tcW w:w="4820" w:type="dxa"/>
          </w:tcPr>
          <w:p w14:paraId="075EB4AA" w14:textId="77777777" w:rsidR="00387AD5" w:rsidRPr="001C3A4F" w:rsidRDefault="00387AD5" w:rsidP="00387AD5">
            <w:pPr>
              <w:spacing w:after="165"/>
              <w:contextualSpacing/>
              <w:rPr>
                <w:b/>
                <w:u w:val="single"/>
              </w:rPr>
            </w:pPr>
          </w:p>
        </w:tc>
      </w:tr>
      <w:tr w:rsidR="00387AD5" w:rsidRPr="001C3A4F" w14:paraId="4B909085" w14:textId="77777777" w:rsidTr="00E100AF">
        <w:tc>
          <w:tcPr>
            <w:tcW w:w="4536" w:type="dxa"/>
          </w:tcPr>
          <w:p w14:paraId="54EF160F" w14:textId="56701CFD" w:rsidR="00387AD5" w:rsidRDefault="00387AD5" w:rsidP="00387AD5">
            <w:pPr>
              <w:spacing w:after="165"/>
              <w:contextualSpacing/>
              <w:rPr>
                <w:b/>
                <w:u w:val="single"/>
              </w:rPr>
            </w:pPr>
          </w:p>
          <w:p w14:paraId="2614FAB1" w14:textId="77777777" w:rsidR="00B47BFA" w:rsidRDefault="00B47BFA" w:rsidP="00387AD5">
            <w:pPr>
              <w:spacing w:after="165"/>
              <w:contextualSpacing/>
              <w:rPr>
                <w:b/>
                <w:u w:val="single"/>
              </w:rPr>
            </w:pPr>
          </w:p>
          <w:p w14:paraId="4AA6AD8A" w14:textId="77777777" w:rsidR="00504A76" w:rsidRDefault="00504A76" w:rsidP="00387AD5">
            <w:pPr>
              <w:spacing w:after="165"/>
              <w:contextualSpacing/>
              <w:rPr>
                <w:b/>
                <w:u w:val="single"/>
              </w:rPr>
            </w:pPr>
          </w:p>
          <w:p w14:paraId="210A11AE" w14:textId="08FC5FAD" w:rsidR="00387AD5" w:rsidRPr="001C3A4F" w:rsidRDefault="00387AD5" w:rsidP="00387AD5">
            <w:pPr>
              <w:spacing w:after="165"/>
              <w:contextualSpacing/>
              <w:rPr>
                <w:b/>
                <w:u w:val="single"/>
              </w:rPr>
            </w:pPr>
          </w:p>
        </w:tc>
        <w:tc>
          <w:tcPr>
            <w:tcW w:w="4820" w:type="dxa"/>
          </w:tcPr>
          <w:p w14:paraId="1A550AEB" w14:textId="77777777" w:rsidR="00387AD5" w:rsidRPr="001C3A4F" w:rsidRDefault="00387AD5" w:rsidP="00387AD5">
            <w:pPr>
              <w:spacing w:after="165"/>
              <w:contextualSpacing/>
              <w:rPr>
                <w:b/>
                <w:u w:val="single"/>
              </w:rPr>
            </w:pPr>
          </w:p>
        </w:tc>
      </w:tr>
      <w:tr w:rsidR="00387AD5" w:rsidRPr="001C3A4F" w14:paraId="29AE8451" w14:textId="77777777" w:rsidTr="00E100AF">
        <w:tc>
          <w:tcPr>
            <w:tcW w:w="4536" w:type="dxa"/>
          </w:tcPr>
          <w:p w14:paraId="4DE95965" w14:textId="775C5D4C" w:rsidR="00387AD5" w:rsidRDefault="00387AD5" w:rsidP="00387AD5">
            <w:pPr>
              <w:spacing w:after="165"/>
              <w:contextualSpacing/>
              <w:rPr>
                <w:b/>
                <w:u w:val="single"/>
              </w:rPr>
            </w:pPr>
          </w:p>
          <w:p w14:paraId="2D742878" w14:textId="0DE2178B" w:rsidR="00504A76" w:rsidRDefault="00504A76" w:rsidP="00387AD5">
            <w:pPr>
              <w:spacing w:after="165"/>
              <w:contextualSpacing/>
              <w:rPr>
                <w:b/>
                <w:u w:val="single"/>
              </w:rPr>
            </w:pPr>
          </w:p>
          <w:p w14:paraId="35ADEEA9" w14:textId="77777777" w:rsidR="00B47BFA" w:rsidRDefault="00B47BFA" w:rsidP="00387AD5">
            <w:pPr>
              <w:spacing w:after="165"/>
              <w:contextualSpacing/>
              <w:rPr>
                <w:b/>
                <w:u w:val="single"/>
              </w:rPr>
            </w:pPr>
          </w:p>
          <w:p w14:paraId="227FDDC7" w14:textId="732E2FB6" w:rsidR="00387AD5" w:rsidRPr="001C3A4F" w:rsidRDefault="00387AD5" w:rsidP="00387AD5">
            <w:pPr>
              <w:spacing w:after="165"/>
              <w:contextualSpacing/>
              <w:rPr>
                <w:b/>
                <w:u w:val="single"/>
              </w:rPr>
            </w:pPr>
          </w:p>
        </w:tc>
        <w:tc>
          <w:tcPr>
            <w:tcW w:w="4820" w:type="dxa"/>
          </w:tcPr>
          <w:p w14:paraId="1E6BD3F1" w14:textId="77777777" w:rsidR="00387AD5" w:rsidRPr="001C3A4F" w:rsidRDefault="00387AD5" w:rsidP="00387AD5">
            <w:pPr>
              <w:spacing w:after="165"/>
              <w:contextualSpacing/>
              <w:rPr>
                <w:b/>
                <w:u w:val="single"/>
              </w:rPr>
            </w:pPr>
          </w:p>
        </w:tc>
      </w:tr>
      <w:tr w:rsidR="00387AD5" w:rsidRPr="001C3A4F" w14:paraId="53036CFD" w14:textId="77777777" w:rsidTr="00E100AF">
        <w:tc>
          <w:tcPr>
            <w:tcW w:w="4536" w:type="dxa"/>
          </w:tcPr>
          <w:p w14:paraId="7571A225" w14:textId="6CA9A7F4" w:rsidR="00387AD5" w:rsidRDefault="00387AD5" w:rsidP="00387AD5">
            <w:pPr>
              <w:spacing w:after="165"/>
              <w:contextualSpacing/>
              <w:rPr>
                <w:b/>
                <w:u w:val="single"/>
              </w:rPr>
            </w:pPr>
          </w:p>
          <w:p w14:paraId="439D1E52" w14:textId="77777777" w:rsidR="00B47BFA" w:rsidRDefault="00B47BFA" w:rsidP="00387AD5">
            <w:pPr>
              <w:spacing w:after="165"/>
              <w:contextualSpacing/>
              <w:rPr>
                <w:b/>
                <w:u w:val="single"/>
              </w:rPr>
            </w:pPr>
          </w:p>
          <w:p w14:paraId="4E602E66" w14:textId="77777777" w:rsidR="00504A76" w:rsidRDefault="00504A76" w:rsidP="00387AD5">
            <w:pPr>
              <w:spacing w:after="165"/>
              <w:contextualSpacing/>
              <w:rPr>
                <w:b/>
                <w:u w:val="single"/>
              </w:rPr>
            </w:pPr>
          </w:p>
          <w:p w14:paraId="2716E102" w14:textId="0C175056" w:rsidR="00387AD5" w:rsidRPr="001C3A4F" w:rsidRDefault="00387AD5" w:rsidP="00387AD5">
            <w:pPr>
              <w:spacing w:after="165"/>
              <w:ind w:left="-1116"/>
              <w:contextualSpacing/>
              <w:rPr>
                <w:b/>
                <w:u w:val="single"/>
              </w:rPr>
            </w:pPr>
          </w:p>
        </w:tc>
        <w:tc>
          <w:tcPr>
            <w:tcW w:w="4820" w:type="dxa"/>
          </w:tcPr>
          <w:p w14:paraId="33C2CB71" w14:textId="77777777" w:rsidR="00387AD5" w:rsidRPr="001C3A4F" w:rsidRDefault="00387AD5" w:rsidP="00387AD5">
            <w:pPr>
              <w:spacing w:after="165"/>
              <w:contextualSpacing/>
              <w:rPr>
                <w:b/>
                <w:u w:val="single"/>
              </w:rPr>
            </w:pPr>
          </w:p>
        </w:tc>
      </w:tr>
    </w:tbl>
    <w:p w14:paraId="3902BF4E" w14:textId="77777777" w:rsidR="00504A76" w:rsidRDefault="00504A76" w:rsidP="00387AD5">
      <w:pPr>
        <w:pStyle w:val="ListParagraph"/>
        <w:ind w:left="0"/>
      </w:pPr>
    </w:p>
    <w:p w14:paraId="06B67274" w14:textId="7036CC34" w:rsidR="00ED7ABE" w:rsidRDefault="00ED7ABE" w:rsidP="00387AD5">
      <w:pPr>
        <w:pStyle w:val="ListParagraph"/>
        <w:ind w:left="0"/>
      </w:pPr>
      <w:bookmarkStart w:id="7" w:name="_Unit_3_Citizenship"/>
      <w:bookmarkEnd w:id="7"/>
    </w:p>
    <w:p w14:paraId="0144E107" w14:textId="77777777" w:rsidR="00D53124" w:rsidRDefault="00D53124" w:rsidP="00387AD5">
      <w:pPr>
        <w:pStyle w:val="ListParagraph"/>
        <w:ind w:left="0"/>
      </w:pPr>
    </w:p>
    <w:p w14:paraId="52CDF10F" w14:textId="77777777" w:rsidR="00032AEC" w:rsidRDefault="00032AEC" w:rsidP="00387AD5">
      <w:pPr>
        <w:pStyle w:val="ListParagraph"/>
        <w:ind w:left="0"/>
      </w:pPr>
    </w:p>
    <w:p w14:paraId="0BB54D60" w14:textId="77777777" w:rsidR="00032AEC" w:rsidRDefault="00032AEC" w:rsidP="00387AD5">
      <w:pPr>
        <w:pStyle w:val="ListParagraph"/>
        <w:ind w:left="0"/>
      </w:pPr>
    </w:p>
    <w:p w14:paraId="2E7DCE05" w14:textId="77777777" w:rsidR="00032AEC" w:rsidRDefault="00032AEC" w:rsidP="00387AD5">
      <w:pPr>
        <w:pStyle w:val="ListParagraph"/>
        <w:ind w:left="0"/>
      </w:pPr>
    </w:p>
    <w:p w14:paraId="17215CD1" w14:textId="4D9D6737" w:rsidR="00BE6A71" w:rsidRPr="005F712F" w:rsidRDefault="00BE6A71" w:rsidP="005F712F">
      <w:pPr>
        <w:pStyle w:val="Heading1"/>
        <w:rPr>
          <w:color w:val="FF0000"/>
          <w:sz w:val="28"/>
          <w:szCs w:val="28"/>
        </w:rPr>
      </w:pPr>
      <w:bookmarkStart w:id="8" w:name="_Unit_15_Major"/>
      <w:bookmarkStart w:id="9" w:name="_Toc40355859"/>
      <w:bookmarkEnd w:id="8"/>
      <w:r w:rsidRPr="005F712F">
        <w:rPr>
          <w:color w:val="FF0000"/>
          <w:sz w:val="28"/>
          <w:szCs w:val="28"/>
        </w:rPr>
        <w:lastRenderedPageBreak/>
        <w:t xml:space="preserve">Unit </w:t>
      </w:r>
      <w:bookmarkEnd w:id="9"/>
      <w:r w:rsidR="009D6084">
        <w:rPr>
          <w:color w:val="FF0000"/>
          <w:sz w:val="28"/>
          <w:szCs w:val="28"/>
        </w:rPr>
        <w:t>7 Planning for emergency incidents</w:t>
      </w:r>
    </w:p>
    <w:p w14:paraId="330E521F" w14:textId="62C19E44" w:rsidR="00BE6A71" w:rsidRDefault="00C26805" w:rsidP="00387AD5">
      <w:pPr>
        <w:pStyle w:val="ListParagraph"/>
        <w:ind w:left="0"/>
      </w:pPr>
      <w:r>
        <w:t xml:space="preserve">This unit will help you understand the roles and responsibilities of Public Service organisations during a major incident. You will study the cause of major incidents, how incidents affect individuals, public service workers and the importance of planning </w:t>
      </w:r>
    </w:p>
    <w:p w14:paraId="2CB1140A" w14:textId="3F178E96" w:rsidR="00F86A88" w:rsidRPr="00F86A88" w:rsidRDefault="00BE6A71" w:rsidP="00F86A88">
      <w:pPr>
        <w:pStyle w:val="ListParagraph"/>
        <w:ind w:left="-1418"/>
      </w:pPr>
      <w:r>
        <w:rPr>
          <w:noProof/>
        </w:rPr>
        <w:drawing>
          <wp:inline distT="0" distB="0" distL="0" distR="0" wp14:anchorId="4B16DBE3" wp14:editId="1AAFE4AD">
            <wp:extent cx="7626985" cy="1035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6985" cy="103505"/>
                    </a:xfrm>
                    <a:prstGeom prst="rect">
                      <a:avLst/>
                    </a:prstGeom>
                    <a:noFill/>
                  </pic:spPr>
                </pic:pic>
              </a:graphicData>
            </a:graphic>
          </wp:inline>
        </w:drawing>
      </w:r>
    </w:p>
    <w:p w14:paraId="4D16369F" w14:textId="6C36BCE7" w:rsidR="00F86A88" w:rsidRPr="00F86A88" w:rsidRDefault="00F86A88" w:rsidP="00F86A88">
      <w:pPr>
        <w:tabs>
          <w:tab w:val="left" w:pos="2115"/>
        </w:tabs>
        <w:rPr>
          <w:rFonts w:ascii="Calibri" w:eastAsia="Calibri" w:hAnsi="Calibri" w:cs="Times New Roman"/>
          <w:b/>
          <w:sz w:val="28"/>
          <w:szCs w:val="28"/>
          <w:u w:val="single"/>
        </w:rPr>
      </w:pPr>
      <w:r w:rsidRPr="00F86A88">
        <w:rPr>
          <w:rFonts w:ascii="Roboto" w:eastAsia="Calibri" w:hAnsi="Roboto" w:cs="Times New Roman"/>
          <w:noProof/>
          <w:color w:val="2962FF"/>
          <w:lang w:eastAsia="en-GB"/>
        </w:rPr>
        <w:drawing>
          <wp:inline distT="0" distB="0" distL="0" distR="0" wp14:anchorId="0E288655" wp14:editId="7C7FA52F">
            <wp:extent cx="1813832" cy="1889760"/>
            <wp:effectExtent l="0" t="0" r="0" b="0"/>
            <wp:docPr id="21" name="Picture 21" descr="7/7 proposals 'are being ignored' - BelfastTelegraph.co.uk">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7 proposals 'are being ignored' - BelfastTelegraph.co.uk">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24268" cy="1900632"/>
                    </a:xfrm>
                    <a:prstGeom prst="rect">
                      <a:avLst/>
                    </a:prstGeom>
                    <a:noFill/>
                    <a:ln>
                      <a:noFill/>
                    </a:ln>
                  </pic:spPr>
                </pic:pic>
              </a:graphicData>
            </a:graphic>
          </wp:inline>
        </w:drawing>
      </w:r>
      <w:r w:rsidRPr="00F86A88">
        <w:rPr>
          <w:rFonts w:ascii="Roboto" w:eastAsia="Calibri" w:hAnsi="Roboto" w:cs="Times New Roman"/>
          <w:noProof/>
          <w:color w:val="2962FF"/>
          <w:lang w:eastAsia="en-GB"/>
        </w:rPr>
        <w:drawing>
          <wp:inline distT="0" distB="0" distL="0" distR="0" wp14:anchorId="3DF66C60" wp14:editId="4C4D144D">
            <wp:extent cx="2053497" cy="1892935"/>
            <wp:effectExtent l="0" t="0" r="4445" b="0"/>
            <wp:docPr id="22" name="Picture 22" descr="Man dies falling in river as Storm Dennis sparks major incidents ...">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n dies falling in river as Storm Dennis sparks major incidents ...">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78257" cy="1915759"/>
                    </a:xfrm>
                    <a:prstGeom prst="rect">
                      <a:avLst/>
                    </a:prstGeom>
                    <a:noFill/>
                    <a:ln>
                      <a:noFill/>
                    </a:ln>
                  </pic:spPr>
                </pic:pic>
              </a:graphicData>
            </a:graphic>
          </wp:inline>
        </w:drawing>
      </w:r>
      <w:r w:rsidRPr="00F86A88">
        <w:rPr>
          <w:rFonts w:ascii="Calibri" w:eastAsia="Calibri" w:hAnsi="Calibri" w:cs="Times New Roman"/>
          <w:b/>
          <w:noProof/>
          <w:sz w:val="28"/>
          <w:szCs w:val="28"/>
          <w:u w:val="single"/>
          <w:lang w:eastAsia="en-GB"/>
        </w:rPr>
        <w:drawing>
          <wp:inline distT="0" distB="0" distL="0" distR="0" wp14:anchorId="278AB1E3" wp14:editId="0DBDA2B4">
            <wp:extent cx="1745186" cy="1737360"/>
            <wp:effectExtent l="0" t="0" r="7620" b="0"/>
            <wp:docPr id="23" name="Picture 23" descr="C:\Users\markc\AppData\Local\Microsoft\Windows\INetCache\Content.MSO\B3C575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kc\AppData\Local\Microsoft\Windows\INetCache\Content.MSO\B3C5757.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57259" cy="1749379"/>
                    </a:xfrm>
                    <a:prstGeom prst="rect">
                      <a:avLst/>
                    </a:prstGeom>
                    <a:noFill/>
                    <a:ln>
                      <a:noFill/>
                    </a:ln>
                  </pic:spPr>
                </pic:pic>
              </a:graphicData>
            </a:graphic>
          </wp:inline>
        </w:drawing>
      </w:r>
    </w:p>
    <w:p w14:paraId="683A61DA" w14:textId="77777777" w:rsidR="00F86A88" w:rsidRPr="00F86A88" w:rsidRDefault="00F86A88" w:rsidP="00F86A88">
      <w:pPr>
        <w:spacing w:before="150" w:after="0" w:line="216" w:lineRule="auto"/>
        <w:rPr>
          <w:rFonts w:eastAsia="Times New Roman" w:cstheme="minorHAnsi"/>
          <w:lang w:eastAsia="en-GB"/>
        </w:rPr>
      </w:pPr>
      <w:r w:rsidRPr="00F86A88">
        <w:rPr>
          <w:rFonts w:eastAsia="Times New Roman" w:cstheme="minorHAnsi"/>
          <w:color w:val="000000"/>
          <w:kern w:val="24"/>
          <w:lang w:eastAsia="en-GB"/>
        </w:rPr>
        <w:t>Although there are many types of disasters ranging from flooding to explosions to transport incidents, the causes of these can generally be divided into 5 broad categories--</w:t>
      </w:r>
    </w:p>
    <w:p w14:paraId="22C8DE36" w14:textId="77777777" w:rsidR="00F86A88" w:rsidRPr="00F86A88" w:rsidRDefault="00F86A88" w:rsidP="00F86A88">
      <w:pPr>
        <w:numPr>
          <w:ilvl w:val="0"/>
          <w:numId w:val="3"/>
        </w:numPr>
        <w:spacing w:after="0" w:line="216" w:lineRule="auto"/>
        <w:contextualSpacing/>
        <w:rPr>
          <w:rFonts w:eastAsia="Times New Roman" w:cstheme="minorHAnsi"/>
          <w:lang w:eastAsia="en-GB"/>
        </w:rPr>
      </w:pPr>
      <w:r w:rsidRPr="00F86A88">
        <w:rPr>
          <w:rFonts w:eastAsia="Times New Roman" w:cstheme="minorHAnsi"/>
          <w:b/>
          <w:bCs/>
          <w:color w:val="000000"/>
          <w:kern w:val="24"/>
          <w:lang w:eastAsia="en-GB"/>
        </w:rPr>
        <w:t>HUMAN CAUSES.</w:t>
      </w:r>
    </w:p>
    <w:p w14:paraId="0F017451" w14:textId="77777777" w:rsidR="00F86A88" w:rsidRPr="00F86A88" w:rsidRDefault="00F86A88" w:rsidP="00F86A88">
      <w:pPr>
        <w:numPr>
          <w:ilvl w:val="0"/>
          <w:numId w:val="3"/>
        </w:numPr>
        <w:spacing w:after="0" w:line="216" w:lineRule="auto"/>
        <w:contextualSpacing/>
        <w:rPr>
          <w:rFonts w:eastAsia="Times New Roman" w:cstheme="minorHAnsi"/>
          <w:lang w:eastAsia="en-GB"/>
        </w:rPr>
      </w:pPr>
      <w:r w:rsidRPr="00F86A88">
        <w:rPr>
          <w:rFonts w:eastAsia="Times New Roman" w:cstheme="minorHAnsi"/>
          <w:b/>
          <w:bCs/>
          <w:color w:val="000000"/>
          <w:kern w:val="24"/>
          <w:lang w:eastAsia="en-GB"/>
        </w:rPr>
        <w:t>TECHNOLOGICAL CAUSES.</w:t>
      </w:r>
    </w:p>
    <w:p w14:paraId="45D811D4" w14:textId="77777777" w:rsidR="00F86A88" w:rsidRPr="00F86A88" w:rsidRDefault="00F86A88" w:rsidP="00F86A88">
      <w:pPr>
        <w:numPr>
          <w:ilvl w:val="0"/>
          <w:numId w:val="3"/>
        </w:numPr>
        <w:spacing w:after="0" w:line="216" w:lineRule="auto"/>
        <w:contextualSpacing/>
        <w:rPr>
          <w:rFonts w:eastAsia="Times New Roman" w:cstheme="minorHAnsi"/>
          <w:lang w:eastAsia="en-GB"/>
        </w:rPr>
      </w:pPr>
      <w:r w:rsidRPr="00F86A88">
        <w:rPr>
          <w:rFonts w:eastAsia="Times New Roman" w:cstheme="minorHAnsi"/>
          <w:b/>
          <w:bCs/>
          <w:color w:val="000000"/>
          <w:kern w:val="24"/>
          <w:lang w:eastAsia="en-GB"/>
        </w:rPr>
        <w:t>NATURAL CAUSES.</w:t>
      </w:r>
    </w:p>
    <w:p w14:paraId="0D30DA05" w14:textId="77777777" w:rsidR="00F86A88" w:rsidRPr="00F86A88" w:rsidRDefault="00F86A88" w:rsidP="00F86A88">
      <w:pPr>
        <w:numPr>
          <w:ilvl w:val="0"/>
          <w:numId w:val="3"/>
        </w:numPr>
        <w:spacing w:after="0" w:line="216" w:lineRule="auto"/>
        <w:contextualSpacing/>
        <w:rPr>
          <w:rFonts w:eastAsia="Times New Roman" w:cstheme="minorHAnsi"/>
          <w:lang w:eastAsia="en-GB"/>
        </w:rPr>
      </w:pPr>
      <w:r w:rsidRPr="00F86A88">
        <w:rPr>
          <w:rFonts w:eastAsia="Times New Roman" w:cstheme="minorHAnsi"/>
          <w:b/>
          <w:bCs/>
          <w:color w:val="000000"/>
          <w:kern w:val="24"/>
          <w:lang w:eastAsia="en-GB"/>
        </w:rPr>
        <w:t>HOSTILE ACTS.</w:t>
      </w:r>
    </w:p>
    <w:p w14:paraId="2628A9CA" w14:textId="77777777" w:rsidR="00F86A88" w:rsidRPr="00F86A88" w:rsidRDefault="00F86A88" w:rsidP="00F86A88">
      <w:pPr>
        <w:numPr>
          <w:ilvl w:val="0"/>
          <w:numId w:val="3"/>
        </w:numPr>
        <w:spacing w:after="0" w:line="216" w:lineRule="auto"/>
        <w:contextualSpacing/>
        <w:rPr>
          <w:rFonts w:eastAsia="Times New Roman" w:cstheme="minorHAnsi"/>
          <w:lang w:eastAsia="en-GB"/>
        </w:rPr>
      </w:pPr>
      <w:r w:rsidRPr="00F86A88">
        <w:rPr>
          <w:rFonts w:eastAsia="Times New Roman" w:cstheme="minorHAnsi"/>
          <w:b/>
          <w:bCs/>
          <w:color w:val="000000"/>
          <w:kern w:val="24"/>
          <w:lang w:eastAsia="en-GB"/>
        </w:rPr>
        <w:t>HEALTH RELATED.</w:t>
      </w:r>
    </w:p>
    <w:p w14:paraId="703C8533" w14:textId="0F9E6E2D" w:rsidR="00F86A88" w:rsidRPr="00CA1430" w:rsidRDefault="00F86A88" w:rsidP="00F86A88">
      <w:pPr>
        <w:spacing w:line="216" w:lineRule="auto"/>
        <w:rPr>
          <w:rFonts w:eastAsia="Calibri" w:cstheme="minorHAnsi"/>
        </w:rPr>
      </w:pPr>
    </w:p>
    <w:p w14:paraId="641AA41C" w14:textId="2BFB5067" w:rsidR="002F093D" w:rsidRPr="00CA1430" w:rsidRDefault="002F093D" w:rsidP="002F093D">
      <w:pPr>
        <w:pStyle w:val="ListParagraph"/>
        <w:ind w:left="0"/>
        <w:rPr>
          <w:rFonts w:cstheme="minorHAnsi"/>
        </w:rPr>
      </w:pPr>
      <w:r w:rsidRPr="00CA1430">
        <w:rPr>
          <w:rFonts w:cstheme="minorHAnsi"/>
        </w:rPr>
        <w:t xml:space="preserve">Using the </w:t>
      </w:r>
      <w:r w:rsidR="00E47CE8" w:rsidRPr="00F86A88">
        <w:rPr>
          <w:rFonts w:eastAsia="Times New Roman" w:cstheme="minorHAnsi"/>
          <w:b/>
          <w:bCs/>
          <w:color w:val="000000"/>
          <w:kern w:val="24"/>
          <w:lang w:eastAsia="en-GB"/>
        </w:rPr>
        <w:t>HEALTH RELATED</w:t>
      </w:r>
      <w:r w:rsidR="00E47CE8" w:rsidRPr="00CA1430">
        <w:rPr>
          <w:rFonts w:cstheme="minorHAnsi"/>
        </w:rPr>
        <w:t xml:space="preserve"> </w:t>
      </w:r>
      <w:r w:rsidR="00E47CE8">
        <w:rPr>
          <w:rFonts w:cstheme="minorHAnsi"/>
        </w:rPr>
        <w:t xml:space="preserve"> - </w:t>
      </w:r>
      <w:r w:rsidRPr="00CA1430">
        <w:rPr>
          <w:rFonts w:cstheme="minorHAnsi"/>
        </w:rPr>
        <w:t>Covid 19 Pandemic as a</w:t>
      </w:r>
      <w:r w:rsidR="004A790F">
        <w:rPr>
          <w:rFonts w:cstheme="minorHAnsi"/>
        </w:rPr>
        <w:t>n</w:t>
      </w:r>
      <w:r w:rsidRPr="00CA1430">
        <w:rPr>
          <w:rFonts w:cstheme="minorHAnsi"/>
        </w:rPr>
        <w:t xml:space="preserve"> example answer the following questions </w:t>
      </w:r>
    </w:p>
    <w:p w14:paraId="6D16BCB5" w14:textId="77777777" w:rsidR="002F093D" w:rsidRPr="00CA1430" w:rsidRDefault="002F093D" w:rsidP="002F093D">
      <w:pPr>
        <w:pStyle w:val="ListParagraph"/>
        <w:ind w:left="0"/>
        <w:rPr>
          <w:rFonts w:cstheme="minorHAnsi"/>
        </w:rPr>
      </w:pPr>
    </w:p>
    <w:tbl>
      <w:tblPr>
        <w:tblStyle w:val="TableGrid"/>
        <w:tblW w:w="0" w:type="auto"/>
        <w:tblLook w:val="04A0" w:firstRow="1" w:lastRow="0" w:firstColumn="1" w:lastColumn="0" w:noHBand="0" w:noVBand="1"/>
      </w:tblPr>
      <w:tblGrid>
        <w:gridCol w:w="9016"/>
      </w:tblGrid>
      <w:tr w:rsidR="002F093D" w:rsidRPr="00CA1430" w14:paraId="1D4FD26E" w14:textId="77777777" w:rsidTr="00746476">
        <w:tc>
          <w:tcPr>
            <w:tcW w:w="9016" w:type="dxa"/>
          </w:tcPr>
          <w:p w14:paraId="1C52533B" w14:textId="09159673" w:rsidR="002F093D" w:rsidRPr="00CA1430" w:rsidRDefault="002F093D" w:rsidP="00746476">
            <w:pPr>
              <w:pStyle w:val="ListParagraph"/>
              <w:ind w:left="0"/>
              <w:rPr>
                <w:rFonts w:cstheme="minorHAnsi"/>
              </w:rPr>
            </w:pPr>
            <w:r w:rsidRPr="00CA1430">
              <w:rPr>
                <w:rFonts w:cstheme="minorHAnsi"/>
              </w:rPr>
              <w:t xml:space="preserve">1 What </w:t>
            </w:r>
            <w:r w:rsidR="00E47CE8">
              <w:rPr>
                <w:rFonts w:cstheme="minorHAnsi"/>
              </w:rPr>
              <w:t>was</w:t>
            </w:r>
            <w:r w:rsidRPr="00CA1430">
              <w:rPr>
                <w:rFonts w:cstheme="minorHAnsi"/>
              </w:rPr>
              <w:t xml:space="preserve"> the cause of the crisis?</w:t>
            </w:r>
          </w:p>
        </w:tc>
      </w:tr>
      <w:tr w:rsidR="002F093D" w:rsidRPr="00CA1430" w14:paraId="6CF6C65C" w14:textId="77777777" w:rsidTr="00746476">
        <w:tc>
          <w:tcPr>
            <w:tcW w:w="9016" w:type="dxa"/>
          </w:tcPr>
          <w:p w14:paraId="1A489131" w14:textId="77777777" w:rsidR="002F093D" w:rsidRPr="00CA1430" w:rsidRDefault="002F093D" w:rsidP="00746476">
            <w:pPr>
              <w:pStyle w:val="ListParagraph"/>
              <w:ind w:left="0"/>
              <w:rPr>
                <w:rFonts w:cstheme="minorHAnsi"/>
              </w:rPr>
            </w:pPr>
          </w:p>
        </w:tc>
      </w:tr>
      <w:tr w:rsidR="002F093D" w:rsidRPr="00CA1430" w14:paraId="65466B36" w14:textId="77777777" w:rsidTr="00746476">
        <w:tc>
          <w:tcPr>
            <w:tcW w:w="9016" w:type="dxa"/>
          </w:tcPr>
          <w:p w14:paraId="5224B527" w14:textId="77777777" w:rsidR="002F093D" w:rsidRPr="00CA1430" w:rsidRDefault="002F093D" w:rsidP="00746476">
            <w:pPr>
              <w:pStyle w:val="ListParagraph"/>
              <w:ind w:left="0"/>
              <w:rPr>
                <w:rFonts w:cstheme="minorHAnsi"/>
              </w:rPr>
            </w:pPr>
            <w:r w:rsidRPr="00CA1430">
              <w:rPr>
                <w:rFonts w:cstheme="minorHAnsi"/>
              </w:rPr>
              <w:t xml:space="preserve">2 Describe the role of the following public services in the crisis </w:t>
            </w:r>
          </w:p>
        </w:tc>
      </w:tr>
      <w:tr w:rsidR="002F093D" w:rsidRPr="00CA1430" w14:paraId="660C758D" w14:textId="77777777" w:rsidTr="00746476">
        <w:tc>
          <w:tcPr>
            <w:tcW w:w="9016" w:type="dxa"/>
          </w:tcPr>
          <w:p w14:paraId="598BF2D9" w14:textId="77777777" w:rsidR="002F093D" w:rsidRPr="00CA1430" w:rsidRDefault="002F093D" w:rsidP="00746476">
            <w:pPr>
              <w:pStyle w:val="ListParagraph"/>
              <w:ind w:left="0"/>
              <w:rPr>
                <w:rFonts w:cstheme="minorHAnsi"/>
              </w:rPr>
            </w:pPr>
            <w:r w:rsidRPr="00CA1430">
              <w:rPr>
                <w:rFonts w:cstheme="minorHAnsi"/>
              </w:rPr>
              <w:t>NHS</w:t>
            </w:r>
          </w:p>
          <w:p w14:paraId="68F04ED0" w14:textId="77777777" w:rsidR="002F093D" w:rsidRPr="00CA1430" w:rsidRDefault="002F093D" w:rsidP="00746476">
            <w:pPr>
              <w:pStyle w:val="ListParagraph"/>
              <w:ind w:left="0"/>
              <w:rPr>
                <w:rFonts w:cstheme="minorHAnsi"/>
              </w:rPr>
            </w:pPr>
          </w:p>
        </w:tc>
      </w:tr>
      <w:tr w:rsidR="002F093D" w:rsidRPr="00CA1430" w14:paraId="24C1D361" w14:textId="77777777" w:rsidTr="00746476">
        <w:tc>
          <w:tcPr>
            <w:tcW w:w="9016" w:type="dxa"/>
          </w:tcPr>
          <w:p w14:paraId="070682F5" w14:textId="77777777" w:rsidR="002F093D" w:rsidRPr="00CA1430" w:rsidRDefault="002F093D" w:rsidP="00746476">
            <w:pPr>
              <w:pStyle w:val="ListParagraph"/>
              <w:ind w:left="0"/>
              <w:rPr>
                <w:rFonts w:cstheme="minorHAnsi"/>
              </w:rPr>
            </w:pPr>
            <w:r w:rsidRPr="00CA1430">
              <w:rPr>
                <w:rFonts w:cstheme="minorHAnsi"/>
              </w:rPr>
              <w:t xml:space="preserve">Ambulance Service </w:t>
            </w:r>
          </w:p>
          <w:p w14:paraId="1FDAB797" w14:textId="77777777" w:rsidR="002F093D" w:rsidRPr="00CA1430" w:rsidRDefault="002F093D" w:rsidP="00746476">
            <w:pPr>
              <w:pStyle w:val="ListParagraph"/>
              <w:ind w:left="0"/>
              <w:rPr>
                <w:rFonts w:cstheme="minorHAnsi"/>
              </w:rPr>
            </w:pPr>
          </w:p>
        </w:tc>
      </w:tr>
      <w:tr w:rsidR="002F093D" w:rsidRPr="00CA1430" w14:paraId="09189B37" w14:textId="77777777" w:rsidTr="00746476">
        <w:tc>
          <w:tcPr>
            <w:tcW w:w="9016" w:type="dxa"/>
          </w:tcPr>
          <w:p w14:paraId="3AD6FA91" w14:textId="77777777" w:rsidR="002F093D" w:rsidRPr="00CA1430" w:rsidRDefault="002F093D" w:rsidP="00746476">
            <w:pPr>
              <w:pStyle w:val="ListParagraph"/>
              <w:ind w:left="0"/>
              <w:rPr>
                <w:rFonts w:cstheme="minorHAnsi"/>
              </w:rPr>
            </w:pPr>
            <w:r w:rsidRPr="00CA1430">
              <w:rPr>
                <w:rFonts w:cstheme="minorHAnsi"/>
              </w:rPr>
              <w:t>Police</w:t>
            </w:r>
          </w:p>
          <w:p w14:paraId="64576DB5" w14:textId="77777777" w:rsidR="002F093D" w:rsidRPr="00CA1430" w:rsidRDefault="002F093D" w:rsidP="00746476">
            <w:pPr>
              <w:pStyle w:val="ListParagraph"/>
              <w:ind w:left="0"/>
              <w:rPr>
                <w:rFonts w:cstheme="minorHAnsi"/>
              </w:rPr>
            </w:pPr>
          </w:p>
        </w:tc>
      </w:tr>
      <w:tr w:rsidR="002F093D" w:rsidRPr="00CA1430" w14:paraId="24BEDFE4" w14:textId="77777777" w:rsidTr="00746476">
        <w:tc>
          <w:tcPr>
            <w:tcW w:w="9016" w:type="dxa"/>
          </w:tcPr>
          <w:p w14:paraId="10073405" w14:textId="77777777" w:rsidR="002F093D" w:rsidRPr="00CA1430" w:rsidRDefault="002F093D" w:rsidP="00746476">
            <w:pPr>
              <w:pStyle w:val="ListParagraph"/>
              <w:ind w:left="0"/>
              <w:rPr>
                <w:rFonts w:cstheme="minorHAnsi"/>
              </w:rPr>
            </w:pPr>
            <w:r w:rsidRPr="00CA1430">
              <w:rPr>
                <w:rFonts w:cstheme="minorHAnsi"/>
              </w:rPr>
              <w:t xml:space="preserve">Government </w:t>
            </w:r>
          </w:p>
          <w:p w14:paraId="7F636FA4" w14:textId="77777777" w:rsidR="002F093D" w:rsidRPr="00CA1430" w:rsidRDefault="002F093D" w:rsidP="00746476">
            <w:pPr>
              <w:pStyle w:val="ListParagraph"/>
              <w:ind w:left="0"/>
              <w:rPr>
                <w:rFonts w:cstheme="minorHAnsi"/>
              </w:rPr>
            </w:pPr>
          </w:p>
        </w:tc>
      </w:tr>
      <w:tr w:rsidR="002F093D" w:rsidRPr="00CA1430" w14:paraId="07E594BF" w14:textId="77777777" w:rsidTr="00746476">
        <w:tc>
          <w:tcPr>
            <w:tcW w:w="9016" w:type="dxa"/>
          </w:tcPr>
          <w:p w14:paraId="499FE44D" w14:textId="77777777" w:rsidR="002F093D" w:rsidRPr="00CA1430" w:rsidRDefault="002F093D" w:rsidP="00746476">
            <w:pPr>
              <w:pStyle w:val="ListParagraph"/>
              <w:ind w:left="0"/>
              <w:rPr>
                <w:rFonts w:cstheme="minorHAnsi"/>
              </w:rPr>
            </w:pPr>
            <w:r w:rsidRPr="00CA1430">
              <w:rPr>
                <w:rFonts w:cstheme="minorHAnsi"/>
              </w:rPr>
              <w:t xml:space="preserve">St John Ambulance </w:t>
            </w:r>
          </w:p>
          <w:p w14:paraId="160639D6" w14:textId="77777777" w:rsidR="002F093D" w:rsidRPr="00CA1430" w:rsidRDefault="002F093D" w:rsidP="00746476">
            <w:pPr>
              <w:pStyle w:val="ListParagraph"/>
              <w:ind w:left="0"/>
              <w:rPr>
                <w:rFonts w:cstheme="minorHAnsi"/>
              </w:rPr>
            </w:pPr>
          </w:p>
        </w:tc>
      </w:tr>
      <w:tr w:rsidR="002F093D" w:rsidRPr="00CA1430" w14:paraId="30D34679" w14:textId="77777777" w:rsidTr="00746476">
        <w:tc>
          <w:tcPr>
            <w:tcW w:w="9016" w:type="dxa"/>
          </w:tcPr>
          <w:p w14:paraId="0D881A3D" w14:textId="77777777" w:rsidR="002F093D" w:rsidRPr="00CA1430" w:rsidRDefault="002F093D" w:rsidP="00746476">
            <w:pPr>
              <w:pStyle w:val="ListParagraph"/>
              <w:ind w:left="0"/>
              <w:rPr>
                <w:rFonts w:cstheme="minorHAnsi"/>
              </w:rPr>
            </w:pPr>
            <w:r w:rsidRPr="00CA1430">
              <w:rPr>
                <w:rFonts w:cstheme="minorHAnsi"/>
              </w:rPr>
              <w:t xml:space="preserve">Fire and Rescue </w:t>
            </w:r>
          </w:p>
          <w:p w14:paraId="39634823" w14:textId="77777777" w:rsidR="002F093D" w:rsidRPr="00CA1430" w:rsidRDefault="002F093D" w:rsidP="00746476">
            <w:pPr>
              <w:pStyle w:val="ListParagraph"/>
              <w:ind w:left="0"/>
              <w:rPr>
                <w:rFonts w:cstheme="minorHAnsi"/>
              </w:rPr>
            </w:pPr>
          </w:p>
        </w:tc>
      </w:tr>
      <w:tr w:rsidR="002F093D" w:rsidRPr="00CA1430" w14:paraId="36532E65" w14:textId="77777777" w:rsidTr="00746476">
        <w:tc>
          <w:tcPr>
            <w:tcW w:w="9016" w:type="dxa"/>
          </w:tcPr>
          <w:p w14:paraId="34436F0B" w14:textId="77777777" w:rsidR="002F093D" w:rsidRPr="00CA1430" w:rsidRDefault="002F093D" w:rsidP="00746476">
            <w:pPr>
              <w:pStyle w:val="ListParagraph"/>
              <w:ind w:left="0"/>
              <w:rPr>
                <w:rFonts w:cstheme="minorHAnsi"/>
              </w:rPr>
            </w:pPr>
            <w:r w:rsidRPr="00CA1430">
              <w:rPr>
                <w:rFonts w:cstheme="minorHAnsi"/>
              </w:rPr>
              <w:t>The Armed forces</w:t>
            </w:r>
          </w:p>
          <w:p w14:paraId="1A07BFBB" w14:textId="77777777" w:rsidR="002F093D" w:rsidRPr="00CA1430" w:rsidRDefault="002F093D" w:rsidP="00746476">
            <w:pPr>
              <w:pStyle w:val="ListParagraph"/>
              <w:ind w:left="0"/>
              <w:rPr>
                <w:rFonts w:cstheme="minorHAnsi"/>
              </w:rPr>
            </w:pPr>
          </w:p>
        </w:tc>
      </w:tr>
    </w:tbl>
    <w:p w14:paraId="42150251" w14:textId="77777777" w:rsidR="002F093D" w:rsidRPr="00CA1430" w:rsidRDefault="002F093D" w:rsidP="002F093D">
      <w:pPr>
        <w:pStyle w:val="ListParagraph"/>
        <w:ind w:left="0"/>
        <w:rPr>
          <w:rFonts w:cstheme="minorHAnsi"/>
        </w:rPr>
      </w:pPr>
    </w:p>
    <w:p w14:paraId="49687570" w14:textId="77777777" w:rsidR="005B0135" w:rsidRPr="005F712F" w:rsidRDefault="005B0135" w:rsidP="005B0135">
      <w:pPr>
        <w:pStyle w:val="Heading1"/>
        <w:rPr>
          <w:rFonts w:eastAsia="Calibri"/>
          <w:sz w:val="28"/>
          <w:szCs w:val="28"/>
        </w:rPr>
      </w:pPr>
      <w:bookmarkStart w:id="10" w:name="_Additional_Recourses"/>
      <w:bookmarkStart w:id="11" w:name="_Toc40355860"/>
      <w:bookmarkEnd w:id="10"/>
      <w:r w:rsidRPr="005F712F">
        <w:rPr>
          <w:rFonts w:eastAsia="Calibri"/>
          <w:sz w:val="28"/>
          <w:szCs w:val="28"/>
        </w:rPr>
        <w:t>Additional Recourses</w:t>
      </w:r>
      <w:bookmarkEnd w:id="11"/>
    </w:p>
    <w:p w14:paraId="476E2B0F" w14:textId="77777777" w:rsidR="005B0135" w:rsidRDefault="005B0135" w:rsidP="005B0135">
      <w:pPr>
        <w:rPr>
          <w:rFonts w:eastAsia="Calibri" w:cstheme="minorHAnsi"/>
        </w:rPr>
      </w:pPr>
      <w:r>
        <w:rPr>
          <w:rFonts w:eastAsia="Calibri" w:cstheme="minorHAnsi"/>
        </w:rPr>
        <w:lastRenderedPageBreak/>
        <w:t xml:space="preserve">The public services are often portraited in the media. </w:t>
      </w:r>
    </w:p>
    <w:p w14:paraId="347368C9" w14:textId="4C468619" w:rsidR="00590F0E" w:rsidRDefault="005B0135" w:rsidP="005B0135">
      <w:pPr>
        <w:rPr>
          <w:rFonts w:eastAsia="Calibri" w:cstheme="minorHAnsi"/>
        </w:rPr>
      </w:pPr>
      <w:r>
        <w:rPr>
          <w:rFonts w:eastAsia="Calibri" w:cstheme="minorHAnsi"/>
        </w:rPr>
        <w:t xml:space="preserve">It is important for you to watch TV programmes depicting them </w:t>
      </w:r>
      <w:r w:rsidR="00590F0E">
        <w:rPr>
          <w:rFonts w:eastAsia="Calibri" w:cstheme="minorHAnsi"/>
        </w:rPr>
        <w:t xml:space="preserve">(real or fictional) </w:t>
      </w:r>
      <w:r>
        <w:rPr>
          <w:rFonts w:eastAsia="Calibri" w:cstheme="minorHAnsi"/>
        </w:rPr>
        <w:t xml:space="preserve">and keep up to date with current events being able to give examples. </w:t>
      </w:r>
    </w:p>
    <w:p w14:paraId="48935B3A" w14:textId="7F92D913" w:rsidR="00590F0E" w:rsidRDefault="00590F0E" w:rsidP="005B0135">
      <w:pPr>
        <w:rPr>
          <w:rFonts w:eastAsia="Calibri" w:cstheme="minorHAnsi"/>
        </w:rPr>
      </w:pPr>
      <w:r>
        <w:rPr>
          <w:rFonts w:eastAsia="Calibri" w:cstheme="minorHAnsi"/>
        </w:rPr>
        <w:t>The news always has good examples, you could download the BBC news app to ensure you are always kept up to date.</w:t>
      </w:r>
    </w:p>
    <w:tbl>
      <w:tblPr>
        <w:tblStyle w:val="TableGrid"/>
        <w:tblW w:w="0" w:type="auto"/>
        <w:tblLook w:val="04A0" w:firstRow="1" w:lastRow="0" w:firstColumn="1" w:lastColumn="0" w:noHBand="0" w:noVBand="1"/>
      </w:tblPr>
      <w:tblGrid>
        <w:gridCol w:w="4508"/>
        <w:gridCol w:w="4508"/>
      </w:tblGrid>
      <w:tr w:rsidR="005B0135" w14:paraId="76690564" w14:textId="77777777" w:rsidTr="6D0423F4">
        <w:tc>
          <w:tcPr>
            <w:tcW w:w="4508" w:type="dxa"/>
          </w:tcPr>
          <w:p w14:paraId="2AE53EF3" w14:textId="77777777" w:rsidR="005B0135" w:rsidRPr="00590F0E" w:rsidRDefault="005B0135" w:rsidP="00746476">
            <w:pPr>
              <w:rPr>
                <w:rFonts w:eastAsia="Calibri" w:cstheme="minorHAnsi"/>
                <w:b/>
                <w:bCs/>
              </w:rPr>
            </w:pPr>
            <w:r w:rsidRPr="00590F0E">
              <w:rPr>
                <w:rFonts w:eastAsia="Calibri" w:cstheme="minorHAnsi"/>
                <w:b/>
                <w:bCs/>
              </w:rPr>
              <w:t xml:space="preserve">Factual Documentaries </w:t>
            </w:r>
          </w:p>
        </w:tc>
        <w:tc>
          <w:tcPr>
            <w:tcW w:w="4508" w:type="dxa"/>
          </w:tcPr>
          <w:p w14:paraId="37ACACAC" w14:textId="77777777" w:rsidR="005B0135" w:rsidRPr="00590F0E" w:rsidRDefault="005B0135" w:rsidP="00746476">
            <w:pPr>
              <w:rPr>
                <w:rFonts w:eastAsia="Calibri" w:cstheme="minorHAnsi"/>
                <w:b/>
                <w:bCs/>
              </w:rPr>
            </w:pPr>
            <w:r w:rsidRPr="00590F0E">
              <w:rPr>
                <w:rFonts w:eastAsia="Calibri" w:cstheme="minorHAnsi"/>
                <w:b/>
                <w:bCs/>
              </w:rPr>
              <w:t xml:space="preserve">Fictional Dramas </w:t>
            </w:r>
          </w:p>
        </w:tc>
      </w:tr>
      <w:tr w:rsidR="005B0135" w14:paraId="0F8CC32E" w14:textId="77777777" w:rsidTr="6D0423F4">
        <w:tc>
          <w:tcPr>
            <w:tcW w:w="4508" w:type="dxa"/>
          </w:tcPr>
          <w:p w14:paraId="3600D566" w14:textId="77777777" w:rsidR="005B0135" w:rsidRDefault="005B0135" w:rsidP="00746476">
            <w:pPr>
              <w:rPr>
                <w:rFonts w:eastAsia="Calibri" w:cstheme="minorHAnsi"/>
              </w:rPr>
            </w:pPr>
            <w:r>
              <w:rPr>
                <w:rFonts w:eastAsia="Calibri" w:cstheme="minorHAnsi"/>
              </w:rPr>
              <w:t xml:space="preserve">999 what’s your emergency </w:t>
            </w:r>
          </w:p>
        </w:tc>
        <w:tc>
          <w:tcPr>
            <w:tcW w:w="4508" w:type="dxa"/>
          </w:tcPr>
          <w:p w14:paraId="59077E7F" w14:textId="77777777" w:rsidR="005B0135" w:rsidRDefault="005B0135" w:rsidP="00746476">
            <w:pPr>
              <w:rPr>
                <w:rFonts w:eastAsia="Calibri" w:cstheme="minorHAnsi"/>
              </w:rPr>
            </w:pPr>
            <w:r>
              <w:rPr>
                <w:rFonts w:eastAsia="Calibri" w:cstheme="minorHAnsi"/>
              </w:rPr>
              <w:t xml:space="preserve">Shetland </w:t>
            </w:r>
          </w:p>
        </w:tc>
      </w:tr>
      <w:tr w:rsidR="005B0135" w14:paraId="5F6B8D16" w14:textId="77777777" w:rsidTr="6D0423F4">
        <w:tc>
          <w:tcPr>
            <w:tcW w:w="4508" w:type="dxa"/>
          </w:tcPr>
          <w:p w14:paraId="2628648C" w14:textId="19E92C0A" w:rsidR="005B0135" w:rsidRDefault="00BF0BDC" w:rsidP="00746476">
            <w:pPr>
              <w:rPr>
                <w:rFonts w:eastAsia="Calibri" w:cstheme="minorHAnsi"/>
              </w:rPr>
            </w:pPr>
            <w:r>
              <w:rPr>
                <w:rFonts w:eastAsia="Calibri" w:cstheme="minorHAnsi"/>
              </w:rPr>
              <w:t xml:space="preserve">Commando </w:t>
            </w:r>
          </w:p>
        </w:tc>
        <w:tc>
          <w:tcPr>
            <w:tcW w:w="4508" w:type="dxa"/>
          </w:tcPr>
          <w:p w14:paraId="76A62878" w14:textId="77777777" w:rsidR="005B0135" w:rsidRDefault="005B0135" w:rsidP="00746476">
            <w:pPr>
              <w:rPr>
                <w:rFonts w:eastAsia="Calibri" w:cstheme="minorHAnsi"/>
              </w:rPr>
            </w:pPr>
            <w:r>
              <w:rPr>
                <w:rFonts w:eastAsia="Calibri" w:cstheme="minorHAnsi"/>
              </w:rPr>
              <w:t xml:space="preserve">Vera </w:t>
            </w:r>
          </w:p>
        </w:tc>
      </w:tr>
      <w:tr w:rsidR="005B0135" w14:paraId="6A9F719E" w14:textId="77777777" w:rsidTr="6D0423F4">
        <w:tc>
          <w:tcPr>
            <w:tcW w:w="4508" w:type="dxa"/>
          </w:tcPr>
          <w:p w14:paraId="3C106AD2" w14:textId="77777777" w:rsidR="005B0135" w:rsidRDefault="005B0135" w:rsidP="00746476">
            <w:pPr>
              <w:rPr>
                <w:rFonts w:eastAsia="Calibri" w:cstheme="minorHAnsi"/>
              </w:rPr>
            </w:pPr>
            <w:r>
              <w:rPr>
                <w:rFonts w:eastAsia="Calibri" w:cstheme="minorHAnsi"/>
              </w:rPr>
              <w:t xml:space="preserve">24 hours in Police custody </w:t>
            </w:r>
          </w:p>
        </w:tc>
        <w:tc>
          <w:tcPr>
            <w:tcW w:w="4508" w:type="dxa"/>
          </w:tcPr>
          <w:p w14:paraId="5CDECE5B" w14:textId="77777777" w:rsidR="005B0135" w:rsidRDefault="005B0135" w:rsidP="00746476">
            <w:pPr>
              <w:rPr>
                <w:rFonts w:eastAsia="Calibri" w:cstheme="minorHAnsi"/>
              </w:rPr>
            </w:pPr>
            <w:r>
              <w:rPr>
                <w:rFonts w:eastAsia="Calibri" w:cstheme="minorHAnsi"/>
              </w:rPr>
              <w:t xml:space="preserve">Casualty </w:t>
            </w:r>
          </w:p>
        </w:tc>
      </w:tr>
      <w:tr w:rsidR="005B0135" w14:paraId="47D7FD3B" w14:textId="77777777" w:rsidTr="6D0423F4">
        <w:tc>
          <w:tcPr>
            <w:tcW w:w="4508" w:type="dxa"/>
          </w:tcPr>
          <w:p w14:paraId="01D69E35" w14:textId="77777777" w:rsidR="005B0135" w:rsidRDefault="005B0135" w:rsidP="00746476">
            <w:pPr>
              <w:rPr>
                <w:rFonts w:eastAsia="Calibri" w:cstheme="minorHAnsi"/>
              </w:rPr>
            </w:pPr>
            <w:r>
              <w:rPr>
                <w:rFonts w:eastAsia="Calibri" w:cstheme="minorHAnsi"/>
              </w:rPr>
              <w:t>Warship Life at Sea</w:t>
            </w:r>
          </w:p>
        </w:tc>
        <w:tc>
          <w:tcPr>
            <w:tcW w:w="4508" w:type="dxa"/>
          </w:tcPr>
          <w:p w14:paraId="218008A2" w14:textId="77777777" w:rsidR="005B0135" w:rsidRDefault="005B0135" w:rsidP="00746476">
            <w:pPr>
              <w:rPr>
                <w:rFonts w:eastAsia="Calibri" w:cstheme="minorHAnsi"/>
              </w:rPr>
            </w:pPr>
            <w:r>
              <w:rPr>
                <w:rFonts w:eastAsia="Calibri" w:cstheme="minorHAnsi"/>
              </w:rPr>
              <w:t xml:space="preserve">Our girl </w:t>
            </w:r>
          </w:p>
        </w:tc>
      </w:tr>
      <w:tr w:rsidR="005B0135" w14:paraId="3FE7BC78" w14:textId="77777777" w:rsidTr="6D0423F4">
        <w:tc>
          <w:tcPr>
            <w:tcW w:w="4508" w:type="dxa"/>
          </w:tcPr>
          <w:p w14:paraId="441A8AC3" w14:textId="39CB407F" w:rsidR="005B0135" w:rsidRDefault="005B0135" w:rsidP="00746476">
            <w:pPr>
              <w:rPr>
                <w:rFonts w:eastAsia="Calibri" w:cstheme="minorHAnsi"/>
              </w:rPr>
            </w:pPr>
            <w:r>
              <w:rPr>
                <w:rFonts w:eastAsia="Calibri" w:cstheme="minorHAnsi"/>
              </w:rPr>
              <w:t xml:space="preserve">SAS </w:t>
            </w:r>
            <w:r w:rsidR="006E1488">
              <w:rPr>
                <w:rFonts w:eastAsia="Calibri" w:cstheme="minorHAnsi"/>
              </w:rPr>
              <w:t>who dares wins</w:t>
            </w:r>
            <w:r>
              <w:rPr>
                <w:rFonts w:eastAsia="Calibri" w:cstheme="minorHAnsi"/>
              </w:rPr>
              <w:t xml:space="preserve"> </w:t>
            </w:r>
          </w:p>
        </w:tc>
        <w:tc>
          <w:tcPr>
            <w:tcW w:w="4508" w:type="dxa"/>
          </w:tcPr>
          <w:p w14:paraId="494A3BDF" w14:textId="77777777" w:rsidR="005B0135" w:rsidRDefault="005B0135" w:rsidP="00746476">
            <w:pPr>
              <w:rPr>
                <w:rFonts w:eastAsia="Calibri" w:cstheme="minorHAnsi"/>
              </w:rPr>
            </w:pPr>
            <w:r>
              <w:rPr>
                <w:rFonts w:eastAsia="Calibri" w:cstheme="minorHAnsi"/>
              </w:rPr>
              <w:t>Line of Duty</w:t>
            </w:r>
          </w:p>
        </w:tc>
      </w:tr>
      <w:tr w:rsidR="005B0135" w14:paraId="0A2C162E" w14:textId="77777777" w:rsidTr="6D0423F4">
        <w:tc>
          <w:tcPr>
            <w:tcW w:w="4508" w:type="dxa"/>
          </w:tcPr>
          <w:p w14:paraId="383614FF" w14:textId="77777777" w:rsidR="005B0135" w:rsidRDefault="005B0135" w:rsidP="00746476">
            <w:pPr>
              <w:rPr>
                <w:rFonts w:eastAsia="Calibri" w:cstheme="minorHAnsi"/>
              </w:rPr>
            </w:pPr>
            <w:r>
              <w:rPr>
                <w:rFonts w:eastAsia="Calibri" w:cstheme="minorHAnsi"/>
              </w:rPr>
              <w:t xml:space="preserve">First time on the front line </w:t>
            </w:r>
          </w:p>
        </w:tc>
        <w:tc>
          <w:tcPr>
            <w:tcW w:w="4508" w:type="dxa"/>
          </w:tcPr>
          <w:p w14:paraId="0DD04678" w14:textId="3E7A03CB" w:rsidR="005B0135" w:rsidRDefault="005B0135" w:rsidP="00746476">
            <w:pPr>
              <w:rPr>
                <w:rFonts w:eastAsia="Calibri" w:cstheme="minorHAnsi"/>
              </w:rPr>
            </w:pPr>
            <w:r>
              <w:rPr>
                <w:rFonts w:eastAsia="Calibri" w:cstheme="minorHAnsi"/>
              </w:rPr>
              <w:t>Rockface</w:t>
            </w:r>
          </w:p>
        </w:tc>
      </w:tr>
      <w:tr w:rsidR="005B0135" w14:paraId="1E290A4D" w14:textId="77777777" w:rsidTr="6D0423F4">
        <w:tc>
          <w:tcPr>
            <w:tcW w:w="4508" w:type="dxa"/>
          </w:tcPr>
          <w:p w14:paraId="585B991C" w14:textId="46AECB0F" w:rsidR="005B0135" w:rsidRDefault="005B0135" w:rsidP="00746476">
            <w:pPr>
              <w:rPr>
                <w:rFonts w:eastAsia="Calibri" w:cstheme="minorHAnsi"/>
              </w:rPr>
            </w:pPr>
            <w:r>
              <w:rPr>
                <w:rFonts w:eastAsia="Calibri" w:cstheme="minorHAnsi"/>
              </w:rPr>
              <w:t>Rescue</w:t>
            </w:r>
            <w:r w:rsidR="006E1488">
              <w:rPr>
                <w:rFonts w:eastAsia="Calibri" w:cstheme="minorHAnsi"/>
              </w:rPr>
              <w:t xml:space="preserve"> - </w:t>
            </w:r>
            <w:r>
              <w:rPr>
                <w:rFonts w:eastAsia="Calibri" w:cstheme="minorHAnsi"/>
              </w:rPr>
              <w:t xml:space="preserve">River deep mountain high </w:t>
            </w:r>
          </w:p>
        </w:tc>
        <w:tc>
          <w:tcPr>
            <w:tcW w:w="4508" w:type="dxa"/>
          </w:tcPr>
          <w:p w14:paraId="4D0D9C11" w14:textId="202E9903" w:rsidR="005B0135" w:rsidRDefault="005B0135" w:rsidP="6D0423F4">
            <w:pPr>
              <w:rPr>
                <w:rFonts w:eastAsia="Calibri"/>
              </w:rPr>
            </w:pPr>
            <w:r w:rsidRPr="6D0423F4">
              <w:rPr>
                <w:rFonts w:eastAsia="Calibri"/>
              </w:rPr>
              <w:t xml:space="preserve">Soldier </w:t>
            </w:r>
            <w:r w:rsidR="28383B7A" w:rsidRPr="6D0423F4">
              <w:rPr>
                <w:rFonts w:eastAsia="Calibri"/>
              </w:rPr>
              <w:t>S</w:t>
            </w:r>
            <w:r w:rsidRPr="6D0423F4">
              <w:rPr>
                <w:rFonts w:eastAsia="Calibri"/>
              </w:rPr>
              <w:t>oldier</w:t>
            </w:r>
          </w:p>
        </w:tc>
      </w:tr>
      <w:tr w:rsidR="005B0135" w14:paraId="38A570CB" w14:textId="77777777" w:rsidTr="6D0423F4">
        <w:tc>
          <w:tcPr>
            <w:tcW w:w="4508" w:type="dxa"/>
          </w:tcPr>
          <w:p w14:paraId="277CE273" w14:textId="77777777" w:rsidR="005B0135" w:rsidRDefault="005B0135" w:rsidP="00746476">
            <w:pPr>
              <w:rPr>
                <w:rFonts w:eastAsia="Calibri" w:cstheme="minorHAnsi"/>
              </w:rPr>
            </w:pPr>
            <w:r>
              <w:rPr>
                <w:rFonts w:eastAsia="Calibri" w:cstheme="minorHAnsi"/>
              </w:rPr>
              <w:t xml:space="preserve">Ambulance </w:t>
            </w:r>
          </w:p>
        </w:tc>
        <w:tc>
          <w:tcPr>
            <w:tcW w:w="4508" w:type="dxa"/>
          </w:tcPr>
          <w:p w14:paraId="7D080B46" w14:textId="77777777" w:rsidR="005B0135" w:rsidRDefault="005B0135" w:rsidP="00746476">
            <w:pPr>
              <w:rPr>
                <w:rFonts w:eastAsia="Calibri" w:cstheme="minorHAnsi"/>
              </w:rPr>
            </w:pPr>
            <w:r>
              <w:rPr>
                <w:rFonts w:eastAsia="Calibri" w:cstheme="minorHAnsi"/>
              </w:rPr>
              <w:t>Broadchurch</w:t>
            </w:r>
          </w:p>
        </w:tc>
      </w:tr>
      <w:tr w:rsidR="005B0135" w14:paraId="10427DCC" w14:textId="77777777" w:rsidTr="6D0423F4">
        <w:tc>
          <w:tcPr>
            <w:tcW w:w="4508" w:type="dxa"/>
          </w:tcPr>
          <w:p w14:paraId="37FABBB9" w14:textId="13617157" w:rsidR="005B0135" w:rsidRDefault="005B0135" w:rsidP="00746476">
            <w:pPr>
              <w:rPr>
                <w:rFonts w:eastAsia="Calibri" w:cstheme="minorHAnsi"/>
              </w:rPr>
            </w:pPr>
            <w:r>
              <w:rPr>
                <w:rFonts w:eastAsia="Calibri" w:cstheme="minorHAnsi"/>
              </w:rPr>
              <w:t>Saving lives at sea</w:t>
            </w:r>
          </w:p>
        </w:tc>
        <w:tc>
          <w:tcPr>
            <w:tcW w:w="4508" w:type="dxa"/>
          </w:tcPr>
          <w:p w14:paraId="29006C2B" w14:textId="774F390F" w:rsidR="005B0135" w:rsidRDefault="005B0135" w:rsidP="00746476">
            <w:pPr>
              <w:rPr>
                <w:rFonts w:eastAsia="Calibri" w:cstheme="minorHAnsi"/>
              </w:rPr>
            </w:pPr>
            <w:r>
              <w:rPr>
                <w:rFonts w:eastAsia="Calibri" w:cstheme="minorHAnsi"/>
              </w:rPr>
              <w:t>Red caps</w:t>
            </w:r>
          </w:p>
        </w:tc>
      </w:tr>
      <w:tr w:rsidR="005B0135" w14:paraId="717A249D" w14:textId="77777777" w:rsidTr="6D0423F4">
        <w:tc>
          <w:tcPr>
            <w:tcW w:w="4508" w:type="dxa"/>
          </w:tcPr>
          <w:p w14:paraId="3DE4F908" w14:textId="77777777" w:rsidR="005B0135" w:rsidRDefault="005B0135" w:rsidP="00746476">
            <w:pPr>
              <w:rPr>
                <w:rFonts w:eastAsia="Calibri" w:cstheme="minorHAnsi"/>
              </w:rPr>
            </w:pPr>
            <w:r>
              <w:rPr>
                <w:rFonts w:eastAsia="Calibri" w:cstheme="minorHAnsi"/>
              </w:rPr>
              <w:t xml:space="preserve">Into the fire </w:t>
            </w:r>
          </w:p>
        </w:tc>
        <w:tc>
          <w:tcPr>
            <w:tcW w:w="4508" w:type="dxa"/>
          </w:tcPr>
          <w:p w14:paraId="14328738" w14:textId="70723A62" w:rsidR="005B0135" w:rsidRDefault="005B0135" w:rsidP="6D0423F4">
            <w:pPr>
              <w:rPr>
                <w:rFonts w:eastAsia="Calibri"/>
              </w:rPr>
            </w:pPr>
            <w:r w:rsidRPr="6D0423F4">
              <w:rPr>
                <w:rFonts w:eastAsia="Calibri"/>
              </w:rPr>
              <w:t xml:space="preserve">London’s </w:t>
            </w:r>
            <w:r w:rsidR="49700058" w:rsidRPr="6D0423F4">
              <w:rPr>
                <w:rFonts w:eastAsia="Calibri"/>
              </w:rPr>
              <w:t>B</w:t>
            </w:r>
            <w:r w:rsidRPr="6D0423F4">
              <w:rPr>
                <w:rFonts w:eastAsia="Calibri"/>
              </w:rPr>
              <w:t xml:space="preserve">urning </w:t>
            </w:r>
          </w:p>
        </w:tc>
      </w:tr>
    </w:tbl>
    <w:p w14:paraId="05B6DB49" w14:textId="77777777" w:rsidR="005B0135" w:rsidRDefault="005B0135" w:rsidP="005B0135">
      <w:pPr>
        <w:rPr>
          <w:rFonts w:eastAsia="Calibri" w:cstheme="minorHAnsi"/>
        </w:rPr>
      </w:pPr>
    </w:p>
    <w:p w14:paraId="01BFCA95" w14:textId="7BD97521" w:rsidR="00170C68" w:rsidRPr="00045B62" w:rsidRDefault="00590F0E" w:rsidP="00F86A88">
      <w:pPr>
        <w:rPr>
          <w:rFonts w:eastAsia="Calibri" w:cstheme="minorHAnsi"/>
        </w:rPr>
      </w:pPr>
      <w:r w:rsidRPr="00590F0E">
        <w:rPr>
          <w:noProof/>
        </w:rPr>
        <w:drawing>
          <wp:inline distT="0" distB="0" distL="0" distR="0" wp14:anchorId="1896606B" wp14:editId="6BB1D44F">
            <wp:extent cx="5731510" cy="3183890"/>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3183890"/>
                    </a:xfrm>
                    <a:prstGeom prst="rect">
                      <a:avLst/>
                    </a:prstGeom>
                  </pic:spPr>
                </pic:pic>
              </a:graphicData>
            </a:graphic>
          </wp:inline>
        </w:drawing>
      </w:r>
    </w:p>
    <w:p w14:paraId="56070359" w14:textId="728B61CE" w:rsidR="00170C68" w:rsidRPr="00F86A88" w:rsidRDefault="00B260C9" w:rsidP="00B260C9">
      <w:pPr>
        <w:jc w:val="center"/>
        <w:rPr>
          <w:rFonts w:ascii="Calibri" w:eastAsia="Calibri" w:hAnsi="Calibri" w:cs="Times New Roman"/>
          <w:b/>
          <w:sz w:val="28"/>
          <w:szCs w:val="28"/>
          <w:u w:val="single"/>
        </w:rPr>
      </w:pPr>
      <w:r>
        <w:rPr>
          <w:rFonts w:ascii="Calibri" w:eastAsia="Calibri" w:hAnsi="Calibri" w:cs="Times New Roman"/>
          <w:b/>
          <w:sz w:val="28"/>
          <w:szCs w:val="28"/>
          <w:u w:val="single"/>
        </w:rPr>
        <w:t>Looking forward to see</w:t>
      </w:r>
      <w:r w:rsidR="000422C8">
        <w:rPr>
          <w:rFonts w:ascii="Calibri" w:eastAsia="Calibri" w:hAnsi="Calibri" w:cs="Times New Roman"/>
          <w:b/>
          <w:sz w:val="28"/>
          <w:szCs w:val="28"/>
          <w:u w:val="single"/>
        </w:rPr>
        <w:t>ing</w:t>
      </w:r>
      <w:r>
        <w:rPr>
          <w:rFonts w:ascii="Calibri" w:eastAsia="Calibri" w:hAnsi="Calibri" w:cs="Times New Roman"/>
          <w:b/>
          <w:sz w:val="28"/>
          <w:szCs w:val="28"/>
          <w:u w:val="single"/>
        </w:rPr>
        <w:t xml:space="preserve"> you in September</w:t>
      </w:r>
    </w:p>
    <w:sectPr w:rsidR="00170C68" w:rsidRPr="00F86A88" w:rsidSect="00F1104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2F7614" w14:textId="77777777" w:rsidR="00B135CA" w:rsidRDefault="00B135CA" w:rsidP="00A06FC1">
      <w:pPr>
        <w:spacing w:after="0" w:line="240" w:lineRule="auto"/>
      </w:pPr>
      <w:r>
        <w:separator/>
      </w:r>
    </w:p>
  </w:endnote>
  <w:endnote w:type="continuationSeparator" w:id="0">
    <w:p w14:paraId="77FCC65F" w14:textId="77777777" w:rsidR="00B135CA" w:rsidRDefault="00B135CA" w:rsidP="00A06F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Roboto">
    <w:altName w:val="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2964407"/>
      <w:docPartObj>
        <w:docPartGallery w:val="Page Numbers (Bottom of Page)"/>
        <w:docPartUnique/>
      </w:docPartObj>
    </w:sdtPr>
    <w:sdtEndPr>
      <w:rPr>
        <w:noProof/>
      </w:rPr>
    </w:sdtEndPr>
    <w:sdtContent>
      <w:p w14:paraId="6AE8D51C" w14:textId="3A6CEE86" w:rsidR="00A06FC1" w:rsidRDefault="00A06FC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4EB1CFB" w14:textId="77777777" w:rsidR="00A06FC1" w:rsidRDefault="00A06F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2F53F2" w14:textId="77777777" w:rsidR="00B135CA" w:rsidRDefault="00B135CA" w:rsidP="00A06FC1">
      <w:pPr>
        <w:spacing w:after="0" w:line="240" w:lineRule="auto"/>
      </w:pPr>
      <w:r>
        <w:separator/>
      </w:r>
    </w:p>
  </w:footnote>
  <w:footnote w:type="continuationSeparator" w:id="0">
    <w:p w14:paraId="74909F5D" w14:textId="77777777" w:rsidR="00B135CA" w:rsidRDefault="00B135CA" w:rsidP="00A06FC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2A5E2B"/>
    <w:multiLevelType w:val="hybridMultilevel"/>
    <w:tmpl w:val="55C248AA"/>
    <w:lvl w:ilvl="0" w:tplc="90C661E8">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4B165833"/>
    <w:multiLevelType w:val="hybridMultilevel"/>
    <w:tmpl w:val="ABAC51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0FB698C"/>
    <w:multiLevelType w:val="hybridMultilevel"/>
    <w:tmpl w:val="331C27D8"/>
    <w:lvl w:ilvl="0" w:tplc="4230877C">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C52716C"/>
    <w:multiLevelType w:val="hybridMultilevel"/>
    <w:tmpl w:val="1DC0D812"/>
    <w:lvl w:ilvl="0" w:tplc="BEC4F6D8">
      <w:start w:val="1"/>
      <w:numFmt w:val="decimal"/>
      <w:lvlText w:val="%1."/>
      <w:lvlJc w:val="left"/>
      <w:pPr>
        <w:tabs>
          <w:tab w:val="num" w:pos="720"/>
        </w:tabs>
        <w:ind w:left="720" w:hanging="360"/>
      </w:pPr>
    </w:lvl>
    <w:lvl w:ilvl="1" w:tplc="5D04F6FE" w:tentative="1">
      <w:start w:val="1"/>
      <w:numFmt w:val="decimal"/>
      <w:lvlText w:val="%2."/>
      <w:lvlJc w:val="left"/>
      <w:pPr>
        <w:tabs>
          <w:tab w:val="num" w:pos="1440"/>
        </w:tabs>
        <w:ind w:left="1440" w:hanging="360"/>
      </w:pPr>
    </w:lvl>
    <w:lvl w:ilvl="2" w:tplc="3844E1AC" w:tentative="1">
      <w:start w:val="1"/>
      <w:numFmt w:val="decimal"/>
      <w:lvlText w:val="%3."/>
      <w:lvlJc w:val="left"/>
      <w:pPr>
        <w:tabs>
          <w:tab w:val="num" w:pos="2160"/>
        </w:tabs>
        <w:ind w:left="2160" w:hanging="360"/>
      </w:pPr>
    </w:lvl>
    <w:lvl w:ilvl="3" w:tplc="22208D22" w:tentative="1">
      <w:start w:val="1"/>
      <w:numFmt w:val="decimal"/>
      <w:lvlText w:val="%4."/>
      <w:lvlJc w:val="left"/>
      <w:pPr>
        <w:tabs>
          <w:tab w:val="num" w:pos="2880"/>
        </w:tabs>
        <w:ind w:left="2880" w:hanging="360"/>
      </w:pPr>
    </w:lvl>
    <w:lvl w:ilvl="4" w:tplc="DA940CA8" w:tentative="1">
      <w:start w:val="1"/>
      <w:numFmt w:val="decimal"/>
      <w:lvlText w:val="%5."/>
      <w:lvlJc w:val="left"/>
      <w:pPr>
        <w:tabs>
          <w:tab w:val="num" w:pos="3600"/>
        </w:tabs>
        <w:ind w:left="3600" w:hanging="360"/>
      </w:pPr>
    </w:lvl>
    <w:lvl w:ilvl="5" w:tplc="09F69F20" w:tentative="1">
      <w:start w:val="1"/>
      <w:numFmt w:val="decimal"/>
      <w:lvlText w:val="%6."/>
      <w:lvlJc w:val="left"/>
      <w:pPr>
        <w:tabs>
          <w:tab w:val="num" w:pos="4320"/>
        </w:tabs>
        <w:ind w:left="4320" w:hanging="360"/>
      </w:pPr>
    </w:lvl>
    <w:lvl w:ilvl="6" w:tplc="F9ACDC9C" w:tentative="1">
      <w:start w:val="1"/>
      <w:numFmt w:val="decimal"/>
      <w:lvlText w:val="%7."/>
      <w:lvlJc w:val="left"/>
      <w:pPr>
        <w:tabs>
          <w:tab w:val="num" w:pos="5040"/>
        </w:tabs>
        <w:ind w:left="5040" w:hanging="360"/>
      </w:pPr>
    </w:lvl>
    <w:lvl w:ilvl="7" w:tplc="D9D8AC4C" w:tentative="1">
      <w:start w:val="1"/>
      <w:numFmt w:val="decimal"/>
      <w:lvlText w:val="%8."/>
      <w:lvlJc w:val="left"/>
      <w:pPr>
        <w:tabs>
          <w:tab w:val="num" w:pos="5760"/>
        </w:tabs>
        <w:ind w:left="5760" w:hanging="360"/>
      </w:pPr>
    </w:lvl>
    <w:lvl w:ilvl="8" w:tplc="80AAA17C" w:tentative="1">
      <w:start w:val="1"/>
      <w:numFmt w:val="decimal"/>
      <w:lvlText w:val="%9."/>
      <w:lvlJc w:val="left"/>
      <w:pPr>
        <w:tabs>
          <w:tab w:val="num" w:pos="6480"/>
        </w:tabs>
        <w:ind w:left="6480" w:hanging="360"/>
      </w:pPr>
    </w:lvl>
  </w:abstractNum>
  <w:num w:numId="1" w16cid:durableId="150488988">
    <w:abstractNumId w:val="1"/>
  </w:num>
  <w:num w:numId="2" w16cid:durableId="1335063549">
    <w:abstractNumId w:val="0"/>
  </w:num>
  <w:num w:numId="3" w16cid:durableId="1381705248">
    <w:abstractNumId w:val="3"/>
  </w:num>
  <w:num w:numId="4" w16cid:durableId="8469910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1089"/>
    <w:rsid w:val="00032AEC"/>
    <w:rsid w:val="000422C8"/>
    <w:rsid w:val="000433A3"/>
    <w:rsid w:val="00043484"/>
    <w:rsid w:val="00045B62"/>
    <w:rsid w:val="00065231"/>
    <w:rsid w:val="0006600E"/>
    <w:rsid w:val="000755E8"/>
    <w:rsid w:val="00084776"/>
    <w:rsid w:val="000D27F6"/>
    <w:rsid w:val="000E00DA"/>
    <w:rsid w:val="000F5EFD"/>
    <w:rsid w:val="00112737"/>
    <w:rsid w:val="00115103"/>
    <w:rsid w:val="00146B49"/>
    <w:rsid w:val="00166E41"/>
    <w:rsid w:val="00170C68"/>
    <w:rsid w:val="00175DFB"/>
    <w:rsid w:val="001C3A4F"/>
    <w:rsid w:val="001C442D"/>
    <w:rsid w:val="00220766"/>
    <w:rsid w:val="00231B04"/>
    <w:rsid w:val="00271298"/>
    <w:rsid w:val="002854D4"/>
    <w:rsid w:val="002C4372"/>
    <w:rsid w:val="002F093D"/>
    <w:rsid w:val="003131E6"/>
    <w:rsid w:val="0032651F"/>
    <w:rsid w:val="0034012D"/>
    <w:rsid w:val="0035566A"/>
    <w:rsid w:val="0035696E"/>
    <w:rsid w:val="003805F4"/>
    <w:rsid w:val="00381C33"/>
    <w:rsid w:val="00387AD5"/>
    <w:rsid w:val="0039063B"/>
    <w:rsid w:val="003A238F"/>
    <w:rsid w:val="003B4690"/>
    <w:rsid w:val="003F4621"/>
    <w:rsid w:val="00425D05"/>
    <w:rsid w:val="004550D5"/>
    <w:rsid w:val="00476821"/>
    <w:rsid w:val="004A3FA0"/>
    <w:rsid w:val="004A790F"/>
    <w:rsid w:val="004D3AA1"/>
    <w:rsid w:val="004E3D1E"/>
    <w:rsid w:val="00504A76"/>
    <w:rsid w:val="005179EC"/>
    <w:rsid w:val="0052010C"/>
    <w:rsid w:val="00590F0E"/>
    <w:rsid w:val="005B0135"/>
    <w:rsid w:val="005B701C"/>
    <w:rsid w:val="005C2753"/>
    <w:rsid w:val="005C41B6"/>
    <w:rsid w:val="005D17F0"/>
    <w:rsid w:val="005F712F"/>
    <w:rsid w:val="006211B9"/>
    <w:rsid w:val="0063503F"/>
    <w:rsid w:val="006511BA"/>
    <w:rsid w:val="006551C6"/>
    <w:rsid w:val="006724B4"/>
    <w:rsid w:val="00684634"/>
    <w:rsid w:val="00685605"/>
    <w:rsid w:val="006A3640"/>
    <w:rsid w:val="006E1488"/>
    <w:rsid w:val="006E42EF"/>
    <w:rsid w:val="00753132"/>
    <w:rsid w:val="00767508"/>
    <w:rsid w:val="00792927"/>
    <w:rsid w:val="007A7AE2"/>
    <w:rsid w:val="007C6DCC"/>
    <w:rsid w:val="007D41D0"/>
    <w:rsid w:val="007F2E52"/>
    <w:rsid w:val="007F3E4D"/>
    <w:rsid w:val="00803C17"/>
    <w:rsid w:val="00882E0A"/>
    <w:rsid w:val="00887338"/>
    <w:rsid w:val="008A1255"/>
    <w:rsid w:val="008A54C3"/>
    <w:rsid w:val="008B50AB"/>
    <w:rsid w:val="008B5EFF"/>
    <w:rsid w:val="008B7C83"/>
    <w:rsid w:val="008C18E8"/>
    <w:rsid w:val="008C3881"/>
    <w:rsid w:val="00901FD0"/>
    <w:rsid w:val="00904DF3"/>
    <w:rsid w:val="00937964"/>
    <w:rsid w:val="00947500"/>
    <w:rsid w:val="009557B6"/>
    <w:rsid w:val="00970A97"/>
    <w:rsid w:val="00976921"/>
    <w:rsid w:val="00982D39"/>
    <w:rsid w:val="00996984"/>
    <w:rsid w:val="009A1808"/>
    <w:rsid w:val="009B24C5"/>
    <w:rsid w:val="009D24B0"/>
    <w:rsid w:val="009D6084"/>
    <w:rsid w:val="009F7472"/>
    <w:rsid w:val="00A06FC1"/>
    <w:rsid w:val="00A14D91"/>
    <w:rsid w:val="00A41089"/>
    <w:rsid w:val="00AA305B"/>
    <w:rsid w:val="00AC6DB5"/>
    <w:rsid w:val="00AD2562"/>
    <w:rsid w:val="00AE72E5"/>
    <w:rsid w:val="00AF1D74"/>
    <w:rsid w:val="00AF310D"/>
    <w:rsid w:val="00AF7D57"/>
    <w:rsid w:val="00B135CA"/>
    <w:rsid w:val="00B260C9"/>
    <w:rsid w:val="00B40F77"/>
    <w:rsid w:val="00B47BFA"/>
    <w:rsid w:val="00B55B57"/>
    <w:rsid w:val="00B71865"/>
    <w:rsid w:val="00B84D97"/>
    <w:rsid w:val="00B87218"/>
    <w:rsid w:val="00B96382"/>
    <w:rsid w:val="00BB4173"/>
    <w:rsid w:val="00BC0E3E"/>
    <w:rsid w:val="00BC3F86"/>
    <w:rsid w:val="00BD5A85"/>
    <w:rsid w:val="00BE6A71"/>
    <w:rsid w:val="00BE7F12"/>
    <w:rsid w:val="00BF0BDC"/>
    <w:rsid w:val="00C057B5"/>
    <w:rsid w:val="00C213BD"/>
    <w:rsid w:val="00C26805"/>
    <w:rsid w:val="00C447F3"/>
    <w:rsid w:val="00C54877"/>
    <w:rsid w:val="00C555B5"/>
    <w:rsid w:val="00C95C66"/>
    <w:rsid w:val="00CA1430"/>
    <w:rsid w:val="00CC4F52"/>
    <w:rsid w:val="00CC7660"/>
    <w:rsid w:val="00CD04DE"/>
    <w:rsid w:val="00CF40A9"/>
    <w:rsid w:val="00D472A4"/>
    <w:rsid w:val="00D53124"/>
    <w:rsid w:val="00D53763"/>
    <w:rsid w:val="00D60F93"/>
    <w:rsid w:val="00D6375C"/>
    <w:rsid w:val="00D7000C"/>
    <w:rsid w:val="00D80EDD"/>
    <w:rsid w:val="00D846D9"/>
    <w:rsid w:val="00DC305B"/>
    <w:rsid w:val="00DE3E01"/>
    <w:rsid w:val="00E100AF"/>
    <w:rsid w:val="00E449B0"/>
    <w:rsid w:val="00E47CE8"/>
    <w:rsid w:val="00E509D0"/>
    <w:rsid w:val="00E522FA"/>
    <w:rsid w:val="00EB055C"/>
    <w:rsid w:val="00EB7559"/>
    <w:rsid w:val="00EC3159"/>
    <w:rsid w:val="00ED00C4"/>
    <w:rsid w:val="00ED388E"/>
    <w:rsid w:val="00ED7ABE"/>
    <w:rsid w:val="00EF68DB"/>
    <w:rsid w:val="00F00024"/>
    <w:rsid w:val="00F11044"/>
    <w:rsid w:val="00F167E0"/>
    <w:rsid w:val="00F756D0"/>
    <w:rsid w:val="00F7635E"/>
    <w:rsid w:val="00F86A88"/>
    <w:rsid w:val="00F9030F"/>
    <w:rsid w:val="00FD168F"/>
    <w:rsid w:val="00FF1B45"/>
    <w:rsid w:val="03F7CB1B"/>
    <w:rsid w:val="28383B7A"/>
    <w:rsid w:val="439601CD"/>
    <w:rsid w:val="49700058"/>
    <w:rsid w:val="6D0423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959672"/>
  <w15:chartTrackingRefBased/>
  <w15:docId w15:val="{41C271EB-B9E8-4FD3-A0FC-7A93D19F9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F756D0"/>
    <w:pPr>
      <w:spacing w:before="100" w:beforeAutospacing="1" w:after="100" w:afterAutospacing="1" w:line="240" w:lineRule="auto"/>
      <w:outlineLvl w:val="0"/>
    </w:pPr>
    <w:rPr>
      <w:rFonts w:ascii="Calibri" w:eastAsia="Times New Roman" w:hAnsi="Calibri" w:cs="Calibri"/>
      <w:b/>
      <w:bCs/>
      <w:kern w:val="36"/>
      <w:sz w:val="48"/>
      <w:szCs w:val="48"/>
      <w:lang w:eastAsia="en-GB"/>
    </w:rPr>
  </w:style>
  <w:style w:type="paragraph" w:styleId="Heading2">
    <w:name w:val="heading 2"/>
    <w:basedOn w:val="Normal"/>
    <w:link w:val="Heading2Char"/>
    <w:uiPriority w:val="9"/>
    <w:unhideWhenUsed/>
    <w:qFormat/>
    <w:rsid w:val="00F756D0"/>
    <w:pPr>
      <w:spacing w:before="100" w:beforeAutospacing="1" w:after="100" w:afterAutospacing="1" w:line="240" w:lineRule="auto"/>
      <w:outlineLvl w:val="1"/>
    </w:pPr>
    <w:rPr>
      <w:rFonts w:ascii="Calibri" w:eastAsia="Times New Roman" w:hAnsi="Calibri" w:cs="Calibri"/>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F40A9"/>
    <w:rPr>
      <w:color w:val="0563C1" w:themeColor="hyperlink"/>
      <w:u w:val="single"/>
    </w:rPr>
  </w:style>
  <w:style w:type="character" w:styleId="UnresolvedMention">
    <w:name w:val="Unresolved Mention"/>
    <w:basedOn w:val="DefaultParagraphFont"/>
    <w:uiPriority w:val="99"/>
    <w:semiHidden/>
    <w:unhideWhenUsed/>
    <w:rsid w:val="00CF40A9"/>
    <w:rPr>
      <w:color w:val="605E5C"/>
      <w:shd w:val="clear" w:color="auto" w:fill="E1DFDD"/>
    </w:rPr>
  </w:style>
  <w:style w:type="paragraph" w:styleId="Header">
    <w:name w:val="header"/>
    <w:basedOn w:val="Normal"/>
    <w:link w:val="HeaderChar"/>
    <w:uiPriority w:val="99"/>
    <w:unhideWhenUsed/>
    <w:rsid w:val="00A06F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6FC1"/>
  </w:style>
  <w:style w:type="paragraph" w:styleId="Footer">
    <w:name w:val="footer"/>
    <w:basedOn w:val="Normal"/>
    <w:link w:val="FooterChar"/>
    <w:uiPriority w:val="99"/>
    <w:unhideWhenUsed/>
    <w:rsid w:val="00A06F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6FC1"/>
  </w:style>
  <w:style w:type="paragraph" w:styleId="NormalWeb">
    <w:name w:val="Normal (Web)"/>
    <w:basedOn w:val="Normal"/>
    <w:uiPriority w:val="99"/>
    <w:semiHidden/>
    <w:unhideWhenUsed/>
    <w:rsid w:val="00F11044"/>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5D17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C3A4F"/>
    <w:pPr>
      <w:ind w:left="720"/>
      <w:contextualSpacing/>
    </w:pPr>
  </w:style>
  <w:style w:type="character" w:customStyle="1" w:styleId="Heading1Char">
    <w:name w:val="Heading 1 Char"/>
    <w:basedOn w:val="DefaultParagraphFont"/>
    <w:link w:val="Heading1"/>
    <w:uiPriority w:val="9"/>
    <w:rsid w:val="00F756D0"/>
    <w:rPr>
      <w:rFonts w:ascii="Calibri" w:eastAsia="Times New Roman" w:hAnsi="Calibri" w:cs="Calibri"/>
      <w:b/>
      <w:bCs/>
      <w:kern w:val="36"/>
      <w:sz w:val="48"/>
      <w:szCs w:val="48"/>
      <w:lang w:eastAsia="en-GB"/>
    </w:rPr>
  </w:style>
  <w:style w:type="character" w:customStyle="1" w:styleId="Heading2Char">
    <w:name w:val="Heading 2 Char"/>
    <w:basedOn w:val="DefaultParagraphFont"/>
    <w:link w:val="Heading2"/>
    <w:uiPriority w:val="9"/>
    <w:rsid w:val="00F756D0"/>
    <w:rPr>
      <w:rFonts w:ascii="Calibri" w:eastAsia="Times New Roman" w:hAnsi="Calibri" w:cs="Calibri"/>
      <w:b/>
      <w:bCs/>
      <w:sz w:val="36"/>
      <w:szCs w:val="36"/>
      <w:lang w:eastAsia="en-GB"/>
    </w:rPr>
  </w:style>
  <w:style w:type="paragraph" w:styleId="TOCHeading">
    <w:name w:val="TOC Heading"/>
    <w:basedOn w:val="Heading1"/>
    <w:next w:val="Normal"/>
    <w:uiPriority w:val="39"/>
    <w:unhideWhenUsed/>
    <w:qFormat/>
    <w:rsid w:val="00ED388E"/>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val="en-US" w:eastAsia="en-US"/>
    </w:rPr>
  </w:style>
  <w:style w:type="paragraph" w:styleId="TOC1">
    <w:name w:val="toc 1"/>
    <w:basedOn w:val="Normal"/>
    <w:next w:val="Normal"/>
    <w:autoRedefine/>
    <w:uiPriority w:val="39"/>
    <w:unhideWhenUsed/>
    <w:rsid w:val="00ED388E"/>
    <w:pPr>
      <w:spacing w:after="100"/>
    </w:pPr>
  </w:style>
  <w:style w:type="character" w:styleId="FollowedHyperlink">
    <w:name w:val="FollowedHyperlink"/>
    <w:basedOn w:val="DefaultParagraphFont"/>
    <w:uiPriority w:val="99"/>
    <w:semiHidden/>
    <w:unhideWhenUsed/>
    <w:rsid w:val="008C18E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2975345">
      <w:bodyDiv w:val="1"/>
      <w:marLeft w:val="0"/>
      <w:marRight w:val="0"/>
      <w:marTop w:val="0"/>
      <w:marBottom w:val="0"/>
      <w:divBdr>
        <w:top w:val="none" w:sz="0" w:space="0" w:color="auto"/>
        <w:left w:val="none" w:sz="0" w:space="0" w:color="auto"/>
        <w:bottom w:val="none" w:sz="0" w:space="0" w:color="auto"/>
        <w:right w:val="none" w:sz="0" w:space="0" w:color="auto"/>
      </w:divBdr>
    </w:div>
    <w:div w:id="316230943">
      <w:bodyDiv w:val="1"/>
      <w:marLeft w:val="0"/>
      <w:marRight w:val="0"/>
      <w:marTop w:val="0"/>
      <w:marBottom w:val="0"/>
      <w:divBdr>
        <w:top w:val="none" w:sz="0" w:space="0" w:color="auto"/>
        <w:left w:val="none" w:sz="0" w:space="0" w:color="auto"/>
        <w:bottom w:val="none" w:sz="0" w:space="0" w:color="auto"/>
        <w:right w:val="none" w:sz="0" w:space="0" w:color="auto"/>
      </w:divBdr>
    </w:div>
    <w:div w:id="1890722170">
      <w:bodyDiv w:val="1"/>
      <w:marLeft w:val="0"/>
      <w:marRight w:val="0"/>
      <w:marTop w:val="0"/>
      <w:marBottom w:val="0"/>
      <w:divBdr>
        <w:top w:val="none" w:sz="0" w:space="0" w:color="auto"/>
        <w:left w:val="none" w:sz="0" w:space="0" w:color="auto"/>
        <w:bottom w:val="none" w:sz="0" w:space="0" w:color="auto"/>
        <w:right w:val="none" w:sz="0" w:space="0" w:color="auto"/>
      </w:divBdr>
    </w:div>
    <w:div w:id="1916471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google.com/imgres?imgurl=https%3A%2F%2Fimages.lbc.co.uk%2Fimages%2F124192%3Fcrop%3D16_9%26width%3D660%26relax%3D1%26signature%3D4kSuVNM_QnD9cdb0K7koIRpsrFI%3D&amp;imgrefurl=https%3A%2F%2Fwww.lbc.co.uk%2Fnews%2Fmajor-incident-declared-in-south-wales-as-storm-de%2F&amp;tbnid=fhYhj07ZaPh4uM&amp;vet=12ahUKEwi5v4O_mbHpAhXOw4UKHW_0CPkQMyg1egUIARCIAQ..i&amp;docid=Drh1ggMHUicrGM&amp;w=660&amp;h=371&amp;q=major%20incidents%20in%20the%20uk&amp;safe=active&amp;ved=2ahUKEwi5v4O_mbHpAhXOw4UKHW_0CPkQMyg1egUIARCIAQ"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0.jpeg"/><Relationship Id="rId10" Type="http://schemas.openxmlformats.org/officeDocument/2006/relationships/endnotes" Target="endnotes.xml"/><Relationship Id="rId19" Type="http://schemas.openxmlformats.org/officeDocument/2006/relationships/hyperlink" Target="https://www.google.com/imgres?imgurl=https%3A%2F%2Fm.belfasttelegraph.co.uk%2Fmigration_catalog%2F1cf3f%2F25760970.ece%2FAUTOCROP%2Fw300%2FUK%2520News%25208-1.jpg&amp;imgrefurl=https%3A%2F%2Fwww.belfasttelegraph.co.uk%2Fnews%2Fuk%2F77-proposals-are-being-ignored-28609711.html&amp;tbnid=8s6wVntyvsmGIM&amp;vet=10CFQQMyiNAWoXChMIwLDuv5mx6QIVAAAAAB0AAAAAEAM..i&amp;docid=kuEhaa5G7fTxOM&amp;w=300&amp;h=299&amp;q=major%20incidents%20in%20the%20uk&amp;safe=active&amp;ved=0CFQQMyiNAWoXChMIwLDuv5mx6QIVAAAAAB0AAAAAEA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8173418DFF1204D88F24F04A5E25EA5" ma:contentTypeVersion="10" ma:contentTypeDescription="Create a new document." ma:contentTypeScope="" ma:versionID="0e7486791bec3507a38d03c6213dd9a6">
  <xsd:schema xmlns:xsd="http://www.w3.org/2001/XMLSchema" xmlns:xs="http://www.w3.org/2001/XMLSchema" xmlns:p="http://schemas.microsoft.com/office/2006/metadata/properties" xmlns:ns2="705be7ea-a7c8-4087-b867-937a0a19120c" xmlns:ns3="8cb5aacc-7795-4212-9bb7-b06ac6a391ba" targetNamespace="http://schemas.microsoft.com/office/2006/metadata/properties" ma:root="true" ma:fieldsID="a3c166ce369b54b89484dadefcc89e6a" ns2:_="" ns3:_="">
    <xsd:import namespace="705be7ea-a7c8-4087-b867-937a0a19120c"/>
    <xsd:import namespace="8cb5aacc-7795-4212-9bb7-b06ac6a391b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5be7ea-a7c8-4087-b867-937a0a1912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cb5aacc-7795-4212-9bb7-b06ac6a391b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84A022E-00D2-443D-AD94-3D4112C54F02}"/>
</file>

<file path=customXml/itemProps2.xml><?xml version="1.0" encoding="utf-8"?>
<ds:datastoreItem xmlns:ds="http://schemas.openxmlformats.org/officeDocument/2006/customXml" ds:itemID="{CFDEE276-5F41-49D1-A5B9-C9727C5F63E9}">
  <ds:schemaRefs>
    <ds:schemaRef ds:uri="http://schemas.openxmlformats.org/officeDocument/2006/bibliography"/>
  </ds:schemaRefs>
</ds:datastoreItem>
</file>

<file path=customXml/itemProps3.xml><?xml version="1.0" encoding="utf-8"?>
<ds:datastoreItem xmlns:ds="http://schemas.openxmlformats.org/officeDocument/2006/customXml" ds:itemID="{117734E1-63A6-445C-BE17-A583DC38BFD0}">
  <ds:schemaRefs>
    <ds:schemaRef ds:uri="http://schemas.microsoft.com/office/2006/metadata/properties"/>
    <ds:schemaRef ds:uri="http://schemas.microsoft.com/office/infopath/2007/PartnerControls"/>
    <ds:schemaRef ds:uri="27ae2af9-022a-4d4d-a342-ac8715702a22"/>
    <ds:schemaRef ds:uri="51f5314c-f3b3-4c81-8312-9795e2625f2b"/>
  </ds:schemaRefs>
</ds:datastoreItem>
</file>

<file path=customXml/itemProps4.xml><?xml version="1.0" encoding="utf-8"?>
<ds:datastoreItem xmlns:ds="http://schemas.openxmlformats.org/officeDocument/2006/customXml" ds:itemID="{E44F2F55-E00E-4A82-891C-76865780C64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1243</Words>
  <Characters>7090</Characters>
  <Application>Microsoft Office Word</Application>
  <DocSecurity>0</DocSecurity>
  <Lines>59</Lines>
  <Paragraphs>16</Paragraphs>
  <ScaleCrop>false</ScaleCrop>
  <Company/>
  <LinksUpToDate>false</LinksUpToDate>
  <CharactersWithSpaces>8317</CharactersWithSpaces>
  <SharedDoc>false</SharedDoc>
  <HLinks>
    <vt:vector size="30" baseType="variant">
      <vt:variant>
        <vt:i4>3997742</vt:i4>
      </vt:variant>
      <vt:variant>
        <vt:i4>12</vt:i4>
      </vt:variant>
      <vt:variant>
        <vt:i4>0</vt:i4>
      </vt:variant>
      <vt:variant>
        <vt:i4>5</vt:i4>
      </vt:variant>
      <vt:variant>
        <vt:lpwstr/>
      </vt:variant>
      <vt:variant>
        <vt:lpwstr>_Additional_Recourses</vt:lpwstr>
      </vt:variant>
      <vt:variant>
        <vt:i4>196645</vt:i4>
      </vt:variant>
      <vt:variant>
        <vt:i4>9</vt:i4>
      </vt:variant>
      <vt:variant>
        <vt:i4>0</vt:i4>
      </vt:variant>
      <vt:variant>
        <vt:i4>5</vt:i4>
      </vt:variant>
      <vt:variant>
        <vt:lpwstr/>
      </vt:variant>
      <vt:variant>
        <vt:lpwstr>_Unit_15_Major</vt:lpwstr>
      </vt:variant>
      <vt:variant>
        <vt:i4>1835121</vt:i4>
      </vt:variant>
      <vt:variant>
        <vt:i4>6</vt:i4>
      </vt:variant>
      <vt:variant>
        <vt:i4>0</vt:i4>
      </vt:variant>
      <vt:variant>
        <vt:i4>5</vt:i4>
      </vt:variant>
      <vt:variant>
        <vt:lpwstr/>
      </vt:variant>
      <vt:variant>
        <vt:lpwstr>_Unit_4_–</vt:lpwstr>
      </vt:variant>
      <vt:variant>
        <vt:i4>7471121</vt:i4>
      </vt:variant>
      <vt:variant>
        <vt:i4>3</vt:i4>
      </vt:variant>
      <vt:variant>
        <vt:i4>0</vt:i4>
      </vt:variant>
      <vt:variant>
        <vt:i4>5</vt:i4>
      </vt:variant>
      <vt:variant>
        <vt:lpwstr/>
      </vt:variant>
      <vt:variant>
        <vt:lpwstr>_Unit_5_and</vt:lpwstr>
      </vt:variant>
      <vt:variant>
        <vt:i4>2621503</vt:i4>
      </vt:variant>
      <vt:variant>
        <vt:i4>0</vt:i4>
      </vt:variant>
      <vt:variant>
        <vt:i4>0</vt:i4>
      </vt:variant>
      <vt:variant>
        <vt:i4>5</vt:i4>
      </vt:variant>
      <vt:variant>
        <vt:lpwstr>https://qualifications.pearson.com/en/qualifications/btec-nationals/uniformed-protective-services-2020.html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amandah</dc:creator>
  <cp:keywords/>
  <dc:description/>
  <cp:lastModifiedBy>Kelvin Edwards</cp:lastModifiedBy>
  <cp:revision>17</cp:revision>
  <dcterms:created xsi:type="dcterms:W3CDTF">2024-06-28T11:26:00Z</dcterms:created>
  <dcterms:modified xsi:type="dcterms:W3CDTF">2025-06-26T13:42:00Z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0x01010018173418DFF1204D88F24F04A5E25EA5</vt:lpwstr>
  </property>
  <property fmtid="{D5CDD505-2E9C-101B-9397-08002B2CF9AE}" pid="3" name="MediaServiceImageTags">
    <vt:lpwstr/>
  </property>
</Properties>
</file>